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1809E" w14:textId="77777777" w:rsidR="003F5367" w:rsidRPr="00D454CB" w:rsidRDefault="00807CA5" w:rsidP="00923E48">
      <w:pPr>
        <w:pStyle w:val="Nagwek1"/>
        <w:numPr>
          <w:ilvl w:val="0"/>
          <w:numId w:val="0"/>
        </w:numPr>
        <w:spacing w:before="0" w:after="0"/>
        <w:jc w:val="center"/>
        <w:rPr>
          <w:b w:val="0"/>
          <w:sz w:val="24"/>
          <w:szCs w:val="24"/>
        </w:rPr>
      </w:pPr>
      <w:r w:rsidRPr="00D454CB">
        <w:rPr>
          <w:sz w:val="24"/>
          <w:szCs w:val="24"/>
        </w:rPr>
        <w:t>UMOWA nr</w:t>
      </w:r>
      <w:r w:rsidR="00AE49D7">
        <w:rPr>
          <w:sz w:val="24"/>
          <w:szCs w:val="24"/>
        </w:rPr>
        <w:t xml:space="preserve"> </w:t>
      </w:r>
      <w:r w:rsidRPr="00D454CB">
        <w:rPr>
          <w:sz w:val="24"/>
          <w:szCs w:val="24"/>
        </w:rPr>
        <w:t xml:space="preserve"> /</w:t>
      </w:r>
      <w:r w:rsidR="003F5367" w:rsidRPr="00D454CB">
        <w:rPr>
          <w:sz w:val="24"/>
          <w:szCs w:val="24"/>
        </w:rPr>
        <w:t>1</w:t>
      </w:r>
      <w:r w:rsidRPr="00D454CB">
        <w:rPr>
          <w:sz w:val="24"/>
          <w:szCs w:val="24"/>
        </w:rPr>
        <w:t>30000/ 202</w:t>
      </w:r>
      <w:r w:rsidR="006F2494" w:rsidRPr="00D454CB">
        <w:rPr>
          <w:sz w:val="24"/>
          <w:szCs w:val="24"/>
        </w:rPr>
        <w:t>5</w:t>
      </w:r>
      <w:r w:rsidRPr="00D454CB">
        <w:rPr>
          <w:b w:val="0"/>
          <w:sz w:val="24"/>
          <w:szCs w:val="24"/>
        </w:rPr>
        <w:t xml:space="preserve"> </w:t>
      </w:r>
    </w:p>
    <w:p w14:paraId="25001CAB" w14:textId="77777777" w:rsidR="00807CA5" w:rsidRPr="00D454CB" w:rsidRDefault="006A4A7F" w:rsidP="00923E48">
      <w:pPr>
        <w:pStyle w:val="Nagwek1"/>
        <w:numPr>
          <w:ilvl w:val="0"/>
          <w:numId w:val="0"/>
        </w:numPr>
        <w:spacing w:before="0" w:after="0"/>
        <w:jc w:val="center"/>
        <w:rPr>
          <w:b w:val="0"/>
          <w:sz w:val="24"/>
          <w:szCs w:val="24"/>
        </w:rPr>
      </w:pPr>
      <w:r w:rsidRPr="00D454CB">
        <w:rPr>
          <w:b w:val="0"/>
          <w:sz w:val="24"/>
          <w:szCs w:val="24"/>
        </w:rPr>
        <w:t xml:space="preserve">             </w:t>
      </w:r>
    </w:p>
    <w:p w14:paraId="10589BEC" w14:textId="77777777" w:rsidR="00187E38" w:rsidRPr="00D454CB" w:rsidRDefault="00187E38" w:rsidP="00923E48">
      <w:pPr>
        <w:jc w:val="both"/>
        <w:rPr>
          <w:kern w:val="1"/>
          <w:sz w:val="24"/>
          <w:szCs w:val="24"/>
          <w:lang w:eastAsia="zh-CN"/>
        </w:rPr>
      </w:pPr>
      <w:r w:rsidRPr="00D454CB">
        <w:rPr>
          <w:kern w:val="1"/>
          <w:sz w:val="24"/>
          <w:szCs w:val="24"/>
          <w:lang w:eastAsia="zh-CN"/>
        </w:rPr>
        <w:t xml:space="preserve">zawarta w dniu </w:t>
      </w:r>
      <w:r w:rsidRPr="00D454CB">
        <w:rPr>
          <w:b/>
          <w:kern w:val="1"/>
          <w:sz w:val="24"/>
          <w:szCs w:val="24"/>
          <w:lang w:eastAsia="zh-CN"/>
        </w:rPr>
        <w:t>…</w:t>
      </w:r>
      <w:r w:rsidRPr="00D454CB">
        <w:rPr>
          <w:b/>
          <w:bCs/>
          <w:kern w:val="1"/>
          <w:sz w:val="24"/>
          <w:szCs w:val="24"/>
          <w:lang w:eastAsia="zh-CN"/>
        </w:rPr>
        <w:t>..202</w:t>
      </w:r>
      <w:r w:rsidR="006F2494" w:rsidRPr="00D454CB">
        <w:rPr>
          <w:b/>
          <w:bCs/>
          <w:kern w:val="1"/>
          <w:sz w:val="24"/>
          <w:szCs w:val="24"/>
          <w:lang w:eastAsia="zh-CN"/>
        </w:rPr>
        <w:t>5</w:t>
      </w:r>
      <w:r w:rsidRPr="00D454CB">
        <w:rPr>
          <w:b/>
          <w:bCs/>
          <w:kern w:val="1"/>
          <w:sz w:val="24"/>
          <w:szCs w:val="24"/>
          <w:lang w:eastAsia="zh-CN"/>
        </w:rPr>
        <w:t xml:space="preserve"> r.</w:t>
      </w:r>
      <w:r w:rsidRPr="00D454CB">
        <w:rPr>
          <w:kern w:val="1"/>
          <w:sz w:val="24"/>
          <w:szCs w:val="24"/>
          <w:lang w:eastAsia="zh-CN"/>
        </w:rPr>
        <w:t xml:space="preserve"> w Lesku pomiędzy Stronami:</w:t>
      </w:r>
    </w:p>
    <w:p w14:paraId="3262715F" w14:textId="77777777" w:rsidR="00187E38" w:rsidRPr="00D454CB" w:rsidRDefault="00187E38" w:rsidP="00923E48">
      <w:pPr>
        <w:jc w:val="both"/>
        <w:rPr>
          <w:kern w:val="1"/>
          <w:sz w:val="24"/>
          <w:szCs w:val="24"/>
          <w:lang w:eastAsia="zh-CN"/>
        </w:rPr>
      </w:pPr>
    </w:p>
    <w:p w14:paraId="05A40BAD" w14:textId="77777777" w:rsidR="00187E38" w:rsidRPr="00D454CB" w:rsidRDefault="00187E38" w:rsidP="00923E48">
      <w:pPr>
        <w:jc w:val="both"/>
        <w:rPr>
          <w:kern w:val="1"/>
          <w:sz w:val="24"/>
          <w:szCs w:val="24"/>
          <w:lang w:eastAsia="zh-CN"/>
        </w:rPr>
      </w:pPr>
      <w:r w:rsidRPr="00D454CB">
        <w:rPr>
          <w:kern w:val="1"/>
          <w:sz w:val="24"/>
          <w:szCs w:val="24"/>
          <w:lang w:eastAsia="zh-CN"/>
        </w:rPr>
        <w:t xml:space="preserve">/-/ </w:t>
      </w:r>
      <w:r w:rsidRPr="00D454CB">
        <w:rPr>
          <w:b/>
          <w:kern w:val="1"/>
          <w:sz w:val="24"/>
          <w:szCs w:val="24"/>
          <w:lang w:eastAsia="zh-CN"/>
        </w:rPr>
        <w:t>Samodzielnym Publicznym Zespołem Opieki Zdrowotne</w:t>
      </w:r>
      <w:r w:rsidRPr="00D454CB">
        <w:rPr>
          <w:b/>
          <w:bCs/>
          <w:kern w:val="1"/>
          <w:sz w:val="24"/>
          <w:szCs w:val="24"/>
          <w:lang w:eastAsia="zh-CN"/>
        </w:rPr>
        <w:t>j w Lesku</w:t>
      </w:r>
      <w:r w:rsidRPr="00D454CB">
        <w:rPr>
          <w:kern w:val="1"/>
          <w:sz w:val="24"/>
          <w:szCs w:val="24"/>
          <w:lang w:eastAsia="zh-CN"/>
        </w:rPr>
        <w:t xml:space="preserve"> z siedzibą: 38 - 600 Lesko, ul. K. Wielkiego 4</w:t>
      </w:r>
      <w:r w:rsidRPr="00D454CB">
        <w:rPr>
          <w:b/>
          <w:bCs/>
          <w:kern w:val="1"/>
          <w:sz w:val="24"/>
          <w:szCs w:val="24"/>
          <w:lang w:eastAsia="zh-CN"/>
        </w:rPr>
        <w:t xml:space="preserve">, </w:t>
      </w:r>
      <w:r w:rsidRPr="00D454CB">
        <w:rPr>
          <w:kern w:val="1"/>
          <w:sz w:val="24"/>
          <w:szCs w:val="24"/>
          <w:lang w:eastAsia="zh-CN"/>
        </w:rPr>
        <w:t>KRS: 0000020828, REGON: 370445072, NIP 688-11-97-430, BDO: 000022189,</w:t>
      </w:r>
    </w:p>
    <w:p w14:paraId="0160AE3D" w14:textId="77777777" w:rsidR="00187E38" w:rsidRPr="00D454CB" w:rsidRDefault="00187E38" w:rsidP="00923E48">
      <w:pPr>
        <w:jc w:val="both"/>
        <w:rPr>
          <w:kern w:val="1"/>
          <w:sz w:val="24"/>
          <w:szCs w:val="24"/>
          <w:lang w:eastAsia="zh-CN"/>
        </w:rPr>
      </w:pPr>
      <w:r w:rsidRPr="00D454CB">
        <w:rPr>
          <w:kern w:val="1"/>
          <w:sz w:val="24"/>
          <w:szCs w:val="24"/>
          <w:lang w:eastAsia="zh-CN"/>
        </w:rPr>
        <w:t>zwanym dalej: „</w:t>
      </w:r>
      <w:r w:rsidRPr="00D454CB">
        <w:rPr>
          <w:b/>
          <w:bCs/>
          <w:kern w:val="1"/>
          <w:sz w:val="24"/>
          <w:szCs w:val="24"/>
          <w:lang w:eastAsia="zh-CN"/>
        </w:rPr>
        <w:t>Zamawiającym</w:t>
      </w:r>
      <w:r w:rsidRPr="00D454CB">
        <w:rPr>
          <w:kern w:val="1"/>
          <w:sz w:val="24"/>
          <w:szCs w:val="24"/>
          <w:lang w:eastAsia="zh-CN"/>
        </w:rPr>
        <w:t>”,</w:t>
      </w:r>
    </w:p>
    <w:p w14:paraId="75090B16" w14:textId="77777777" w:rsidR="00187E38" w:rsidRPr="00D454CB" w:rsidRDefault="00187E38" w:rsidP="00923E48">
      <w:pPr>
        <w:jc w:val="both"/>
        <w:rPr>
          <w:kern w:val="1"/>
          <w:sz w:val="24"/>
          <w:szCs w:val="24"/>
          <w:lang w:eastAsia="zh-CN"/>
        </w:rPr>
      </w:pPr>
      <w:r w:rsidRPr="00D454CB">
        <w:rPr>
          <w:kern w:val="1"/>
          <w:sz w:val="24"/>
          <w:szCs w:val="24"/>
          <w:lang w:eastAsia="zh-CN"/>
        </w:rPr>
        <w:t>a reprezentowanym przez Dyrektora</w:t>
      </w:r>
      <w:r w:rsidRPr="00D454CB">
        <w:rPr>
          <w:b/>
          <w:kern w:val="1"/>
          <w:sz w:val="24"/>
          <w:szCs w:val="24"/>
          <w:lang w:eastAsia="zh-CN"/>
        </w:rPr>
        <w:t xml:space="preserve"> – </w:t>
      </w:r>
      <w:r w:rsidR="001535DD" w:rsidRPr="00D454CB">
        <w:rPr>
          <w:b/>
          <w:kern w:val="1"/>
          <w:sz w:val="24"/>
          <w:szCs w:val="24"/>
          <w:lang w:eastAsia="zh-CN"/>
        </w:rPr>
        <w:t>Panią Małgorzatę Bryndza</w:t>
      </w:r>
      <w:r w:rsidRPr="00D454CB">
        <w:rPr>
          <w:b/>
          <w:bCs/>
          <w:kern w:val="1"/>
          <w:sz w:val="24"/>
          <w:szCs w:val="24"/>
          <w:lang w:eastAsia="zh-CN"/>
        </w:rPr>
        <w:t>,</w:t>
      </w:r>
    </w:p>
    <w:p w14:paraId="76FB3C48" w14:textId="77777777" w:rsidR="00187E38" w:rsidRPr="00D454CB" w:rsidRDefault="00187E38" w:rsidP="00923E48">
      <w:pPr>
        <w:jc w:val="both"/>
        <w:rPr>
          <w:kern w:val="1"/>
          <w:sz w:val="24"/>
          <w:szCs w:val="24"/>
          <w:lang w:eastAsia="zh-CN"/>
        </w:rPr>
      </w:pPr>
    </w:p>
    <w:p w14:paraId="1F44941D" w14:textId="77777777" w:rsidR="00187E38" w:rsidRPr="00D454CB" w:rsidRDefault="00187E38" w:rsidP="00923E48">
      <w:pPr>
        <w:jc w:val="both"/>
        <w:rPr>
          <w:kern w:val="1"/>
          <w:sz w:val="24"/>
          <w:szCs w:val="24"/>
          <w:lang w:eastAsia="zh-CN"/>
        </w:rPr>
      </w:pPr>
      <w:r w:rsidRPr="00D454CB">
        <w:rPr>
          <w:kern w:val="1"/>
          <w:sz w:val="24"/>
          <w:szCs w:val="24"/>
          <w:lang w:eastAsia="zh-CN"/>
        </w:rPr>
        <w:t xml:space="preserve">a </w:t>
      </w:r>
    </w:p>
    <w:p w14:paraId="24F2DD0D" w14:textId="77777777" w:rsidR="00187E38" w:rsidRPr="00D454CB" w:rsidRDefault="00187E38" w:rsidP="00923E48">
      <w:pPr>
        <w:jc w:val="both"/>
        <w:rPr>
          <w:kern w:val="1"/>
          <w:sz w:val="24"/>
          <w:szCs w:val="24"/>
          <w:lang w:eastAsia="zh-CN"/>
        </w:rPr>
      </w:pPr>
    </w:p>
    <w:p w14:paraId="1416FE43" w14:textId="77777777" w:rsidR="0052619F" w:rsidRPr="0052619F" w:rsidRDefault="0052619F" w:rsidP="00923E48">
      <w:pPr>
        <w:jc w:val="both"/>
        <w:rPr>
          <w:kern w:val="1"/>
          <w:sz w:val="24"/>
          <w:szCs w:val="24"/>
          <w:lang w:eastAsia="zh-CN"/>
        </w:rPr>
      </w:pPr>
      <w:r w:rsidRPr="0052619F">
        <w:rPr>
          <w:kern w:val="1"/>
          <w:sz w:val="24"/>
          <w:szCs w:val="24"/>
          <w:lang w:eastAsia="zh-CN"/>
        </w:rPr>
        <w:t>/-/ Panem/-</w:t>
      </w:r>
      <w:proofErr w:type="spellStart"/>
      <w:r w:rsidRPr="0052619F">
        <w:rPr>
          <w:kern w:val="1"/>
          <w:sz w:val="24"/>
          <w:szCs w:val="24"/>
          <w:lang w:eastAsia="zh-CN"/>
        </w:rPr>
        <w:t>ią</w:t>
      </w:r>
      <w:proofErr w:type="spellEnd"/>
      <w:r w:rsidRPr="0052619F">
        <w:rPr>
          <w:kern w:val="1"/>
          <w:sz w:val="24"/>
          <w:szCs w:val="24"/>
          <w:lang w:eastAsia="zh-CN"/>
        </w:rPr>
        <w:t xml:space="preserve"> ……………………………………… prowadzącą działalność gospodarczą pod firmą (tj. nazwą): ………………………………… z siedzibą pod adresem: …………………………., NIP: ………………….., REGON: ………………………., </w:t>
      </w:r>
    </w:p>
    <w:p w14:paraId="51250F34" w14:textId="77777777" w:rsidR="0052619F" w:rsidRPr="0052619F" w:rsidRDefault="0052619F" w:rsidP="00923E48">
      <w:pPr>
        <w:jc w:val="both"/>
        <w:rPr>
          <w:kern w:val="1"/>
          <w:sz w:val="24"/>
          <w:szCs w:val="24"/>
          <w:lang w:eastAsia="zh-CN"/>
        </w:rPr>
      </w:pPr>
      <w:r w:rsidRPr="0052619F">
        <w:rPr>
          <w:kern w:val="1"/>
          <w:sz w:val="24"/>
          <w:szCs w:val="24"/>
          <w:lang w:eastAsia="zh-CN"/>
        </w:rPr>
        <w:t>zwanym/-ą w dalszej części: „</w:t>
      </w:r>
      <w:r w:rsidRPr="0052619F">
        <w:rPr>
          <w:b/>
          <w:bCs/>
          <w:kern w:val="1"/>
          <w:sz w:val="24"/>
          <w:szCs w:val="24"/>
          <w:lang w:eastAsia="zh-CN"/>
        </w:rPr>
        <w:t>Wykonawcą</w:t>
      </w:r>
      <w:r w:rsidRPr="0052619F">
        <w:rPr>
          <w:kern w:val="1"/>
          <w:sz w:val="24"/>
          <w:szCs w:val="24"/>
          <w:lang w:eastAsia="zh-CN"/>
        </w:rPr>
        <w:t xml:space="preserve">”, </w:t>
      </w:r>
    </w:p>
    <w:p w14:paraId="15C526F1" w14:textId="77777777" w:rsidR="0052619F" w:rsidRPr="0052619F" w:rsidRDefault="0052619F" w:rsidP="00923E48">
      <w:pPr>
        <w:jc w:val="both"/>
        <w:rPr>
          <w:kern w:val="1"/>
          <w:sz w:val="24"/>
          <w:szCs w:val="24"/>
          <w:lang w:eastAsia="zh-CN"/>
        </w:rPr>
      </w:pPr>
      <w:r w:rsidRPr="0052619F">
        <w:rPr>
          <w:kern w:val="1"/>
          <w:sz w:val="24"/>
          <w:szCs w:val="24"/>
          <w:lang w:eastAsia="zh-CN"/>
        </w:rPr>
        <w:t>lub:</w:t>
      </w:r>
    </w:p>
    <w:p w14:paraId="4773B85A" w14:textId="77777777" w:rsidR="0052619F" w:rsidRPr="0052619F" w:rsidRDefault="0052619F" w:rsidP="00923E48">
      <w:pPr>
        <w:jc w:val="both"/>
        <w:rPr>
          <w:kern w:val="1"/>
          <w:sz w:val="24"/>
          <w:szCs w:val="24"/>
          <w:lang w:eastAsia="zh-CN"/>
        </w:rPr>
      </w:pPr>
      <w:r w:rsidRPr="0052619F">
        <w:rPr>
          <w:kern w:val="1"/>
          <w:sz w:val="24"/>
          <w:szCs w:val="24"/>
          <w:lang w:eastAsia="zh-CN"/>
        </w:rPr>
        <w:t>/-/ Panem/-</w:t>
      </w:r>
      <w:proofErr w:type="spellStart"/>
      <w:r w:rsidRPr="0052619F">
        <w:rPr>
          <w:kern w:val="1"/>
          <w:sz w:val="24"/>
          <w:szCs w:val="24"/>
          <w:lang w:eastAsia="zh-CN"/>
        </w:rPr>
        <w:t>ią</w:t>
      </w:r>
      <w:proofErr w:type="spellEnd"/>
      <w:r w:rsidRPr="0052619F">
        <w:rPr>
          <w:kern w:val="1"/>
          <w:sz w:val="24"/>
          <w:szCs w:val="24"/>
          <w:lang w:eastAsia="zh-CN"/>
        </w:rPr>
        <w:t xml:space="preserve"> ……………………………………… oraz Panem/-</w:t>
      </w:r>
      <w:proofErr w:type="spellStart"/>
      <w:r w:rsidRPr="0052619F">
        <w:rPr>
          <w:kern w:val="1"/>
          <w:sz w:val="24"/>
          <w:szCs w:val="24"/>
          <w:lang w:eastAsia="zh-CN"/>
        </w:rPr>
        <w:t>ią</w:t>
      </w:r>
      <w:proofErr w:type="spellEnd"/>
      <w:r w:rsidRPr="0052619F">
        <w:rPr>
          <w:kern w:val="1"/>
          <w:sz w:val="24"/>
          <w:szCs w:val="24"/>
          <w:lang w:eastAsia="zh-CN"/>
        </w:rPr>
        <w:t xml:space="preserve"> ………………………….., prowadzącymi działalność gospodarczą wspólnie w formie spółki cywilnej pod firmą (tj. nazwą): ………………………………… z siedzibą pod adresem: …………………………., NIP: ………………….., REGON: ………………………., </w:t>
      </w:r>
    </w:p>
    <w:p w14:paraId="3D743581" w14:textId="77777777" w:rsidR="0052619F" w:rsidRPr="0052619F" w:rsidRDefault="0052619F" w:rsidP="00923E48">
      <w:pPr>
        <w:jc w:val="both"/>
        <w:rPr>
          <w:kern w:val="1"/>
          <w:sz w:val="24"/>
          <w:szCs w:val="24"/>
          <w:lang w:eastAsia="zh-CN"/>
        </w:rPr>
      </w:pPr>
      <w:r w:rsidRPr="0052619F">
        <w:rPr>
          <w:kern w:val="1"/>
          <w:sz w:val="24"/>
          <w:szCs w:val="24"/>
          <w:lang w:eastAsia="zh-CN"/>
        </w:rPr>
        <w:t>zwanymi w dalszej części łącznie: „</w:t>
      </w:r>
      <w:r w:rsidRPr="0052619F">
        <w:rPr>
          <w:b/>
          <w:bCs/>
          <w:kern w:val="1"/>
          <w:sz w:val="24"/>
          <w:szCs w:val="24"/>
          <w:lang w:eastAsia="zh-CN"/>
        </w:rPr>
        <w:t>Wykonawcą</w:t>
      </w:r>
      <w:r w:rsidRPr="0052619F">
        <w:rPr>
          <w:kern w:val="1"/>
          <w:sz w:val="24"/>
          <w:szCs w:val="24"/>
          <w:lang w:eastAsia="zh-CN"/>
        </w:rPr>
        <w:t xml:space="preserve">”, </w:t>
      </w:r>
    </w:p>
    <w:p w14:paraId="2E35636A" w14:textId="77777777" w:rsidR="0052619F" w:rsidRPr="0052619F" w:rsidRDefault="0052619F" w:rsidP="00923E48">
      <w:pPr>
        <w:jc w:val="both"/>
        <w:rPr>
          <w:kern w:val="1"/>
          <w:sz w:val="24"/>
          <w:szCs w:val="24"/>
          <w:lang w:eastAsia="zh-CN"/>
        </w:rPr>
      </w:pPr>
      <w:r w:rsidRPr="0052619F">
        <w:rPr>
          <w:kern w:val="1"/>
          <w:sz w:val="24"/>
          <w:szCs w:val="24"/>
          <w:lang w:eastAsia="zh-CN"/>
        </w:rPr>
        <w:t>lub:</w:t>
      </w:r>
    </w:p>
    <w:p w14:paraId="5133B345" w14:textId="77777777" w:rsidR="0052619F" w:rsidRPr="0052619F" w:rsidRDefault="0052619F" w:rsidP="00923E48">
      <w:pPr>
        <w:jc w:val="both"/>
        <w:rPr>
          <w:kern w:val="1"/>
          <w:sz w:val="24"/>
          <w:szCs w:val="24"/>
          <w:lang w:eastAsia="zh-CN"/>
        </w:rPr>
      </w:pPr>
      <w:r w:rsidRPr="0052619F">
        <w:rPr>
          <w:kern w:val="1"/>
          <w:sz w:val="24"/>
          <w:szCs w:val="24"/>
          <w:lang w:eastAsia="zh-CN"/>
        </w:rPr>
        <w:t xml:space="preserve">/-/ Spółką ___________, adres: ___________, tel./fax: _________, NIP: ______________, KRS:___________, REGON: ____________, </w:t>
      </w:r>
    </w:p>
    <w:p w14:paraId="47714F22" w14:textId="77777777" w:rsidR="0052619F" w:rsidRPr="0052619F" w:rsidRDefault="0052619F" w:rsidP="00923E48">
      <w:pPr>
        <w:jc w:val="both"/>
        <w:rPr>
          <w:kern w:val="1"/>
          <w:sz w:val="24"/>
          <w:szCs w:val="24"/>
          <w:lang w:eastAsia="zh-CN"/>
        </w:rPr>
      </w:pPr>
      <w:r w:rsidRPr="0052619F">
        <w:rPr>
          <w:kern w:val="1"/>
          <w:sz w:val="24"/>
          <w:szCs w:val="24"/>
          <w:lang w:eastAsia="zh-CN"/>
        </w:rPr>
        <w:t>zwaną w dalszej części: „</w:t>
      </w:r>
      <w:r w:rsidRPr="0052619F">
        <w:rPr>
          <w:b/>
          <w:bCs/>
          <w:kern w:val="1"/>
          <w:sz w:val="24"/>
          <w:szCs w:val="24"/>
          <w:lang w:eastAsia="zh-CN"/>
        </w:rPr>
        <w:t>Wykonawcą</w:t>
      </w:r>
      <w:r w:rsidRPr="0052619F">
        <w:rPr>
          <w:kern w:val="1"/>
          <w:sz w:val="24"/>
          <w:szCs w:val="24"/>
          <w:lang w:eastAsia="zh-CN"/>
        </w:rPr>
        <w:t xml:space="preserve">”, </w:t>
      </w:r>
    </w:p>
    <w:p w14:paraId="60F5A8DC" w14:textId="77777777" w:rsidR="0052619F" w:rsidRPr="0052619F" w:rsidRDefault="0052619F" w:rsidP="00923E48">
      <w:pPr>
        <w:jc w:val="both"/>
        <w:rPr>
          <w:kern w:val="1"/>
          <w:sz w:val="24"/>
          <w:szCs w:val="24"/>
          <w:lang w:eastAsia="zh-CN"/>
        </w:rPr>
      </w:pPr>
      <w:r w:rsidRPr="0052619F">
        <w:rPr>
          <w:kern w:val="1"/>
          <w:sz w:val="24"/>
          <w:szCs w:val="24"/>
          <w:lang w:eastAsia="zh-CN"/>
        </w:rPr>
        <w:t>a reprezentowanym/-ą przez: Pana/</w:t>
      </w:r>
      <w:proofErr w:type="spellStart"/>
      <w:r w:rsidRPr="0052619F">
        <w:rPr>
          <w:kern w:val="1"/>
          <w:sz w:val="24"/>
          <w:szCs w:val="24"/>
          <w:lang w:eastAsia="zh-CN"/>
        </w:rPr>
        <w:t>ią</w:t>
      </w:r>
      <w:proofErr w:type="spellEnd"/>
      <w:r w:rsidRPr="0052619F">
        <w:rPr>
          <w:kern w:val="1"/>
          <w:sz w:val="24"/>
          <w:szCs w:val="24"/>
          <w:lang w:eastAsia="zh-CN"/>
        </w:rPr>
        <w:t xml:space="preserve"> ___________________________________________.</w:t>
      </w:r>
    </w:p>
    <w:p w14:paraId="4B5BF423" w14:textId="77777777" w:rsidR="0052619F" w:rsidRPr="0052619F" w:rsidRDefault="0052619F" w:rsidP="00923E48">
      <w:pPr>
        <w:jc w:val="both"/>
        <w:rPr>
          <w:kern w:val="1"/>
          <w:sz w:val="24"/>
          <w:szCs w:val="24"/>
          <w:lang w:eastAsia="zh-CN"/>
        </w:rPr>
      </w:pPr>
      <w:r w:rsidRPr="0052619F">
        <w:rPr>
          <w:kern w:val="1"/>
          <w:sz w:val="24"/>
          <w:szCs w:val="24"/>
          <w:lang w:eastAsia="zh-CN"/>
        </w:rPr>
        <w:t>(umocowanie ustalone na podstawie odpisu z KRS / pełnomocnictwa / innego dokumentu, z którego wynika prawo do reprezentowania Wykonawcy - stanowiącego załącznik nr ... Umowy),</w:t>
      </w:r>
    </w:p>
    <w:p w14:paraId="3906177E" w14:textId="77777777" w:rsidR="00187E38" w:rsidRPr="00D454CB" w:rsidRDefault="00187E38" w:rsidP="00923E48">
      <w:pPr>
        <w:jc w:val="both"/>
        <w:rPr>
          <w:kern w:val="1"/>
          <w:sz w:val="24"/>
          <w:szCs w:val="24"/>
          <w:lang w:eastAsia="zh-CN"/>
        </w:rPr>
      </w:pPr>
    </w:p>
    <w:p w14:paraId="39C01BC9" w14:textId="7C1D7F5B" w:rsidR="006711E4" w:rsidRPr="00D454CB" w:rsidRDefault="003B5285" w:rsidP="00923E48">
      <w:pPr>
        <w:jc w:val="both"/>
        <w:rPr>
          <w:sz w:val="24"/>
          <w:szCs w:val="24"/>
        </w:rPr>
      </w:pPr>
      <w:r w:rsidRPr="00D454CB">
        <w:rPr>
          <w:noProof/>
        </w:rPr>
        <w:drawing>
          <wp:inline distT="0" distB="0" distL="0" distR="0" wp14:anchorId="4AD40633" wp14:editId="7BD02B63">
            <wp:extent cx="5759450" cy="15113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1511300"/>
                    </a:xfrm>
                    <a:prstGeom prst="rect">
                      <a:avLst/>
                    </a:prstGeom>
                    <a:noFill/>
                    <a:ln>
                      <a:noFill/>
                    </a:ln>
                  </pic:spPr>
                </pic:pic>
              </a:graphicData>
            </a:graphic>
          </wp:inline>
        </w:drawing>
      </w:r>
    </w:p>
    <w:p w14:paraId="19F6ADC9" w14:textId="77777777" w:rsidR="002671E3" w:rsidRPr="00D454CB" w:rsidRDefault="002B1A52" w:rsidP="00923E48">
      <w:pPr>
        <w:jc w:val="center"/>
        <w:rPr>
          <w:b/>
          <w:sz w:val="24"/>
          <w:szCs w:val="24"/>
        </w:rPr>
      </w:pPr>
      <w:r w:rsidRPr="00D454CB">
        <w:rPr>
          <w:b/>
          <w:sz w:val="24"/>
          <w:szCs w:val="24"/>
        </w:rPr>
        <w:t>§ 1</w:t>
      </w:r>
      <w:r w:rsidR="00BE5B20" w:rsidRPr="00D454CB">
        <w:rPr>
          <w:b/>
          <w:sz w:val="24"/>
          <w:szCs w:val="24"/>
        </w:rPr>
        <w:t xml:space="preserve">. </w:t>
      </w:r>
      <w:r w:rsidR="005808FA" w:rsidRPr="00D454CB">
        <w:rPr>
          <w:b/>
          <w:sz w:val="24"/>
          <w:szCs w:val="24"/>
        </w:rPr>
        <w:t>Przedmiot Umowy</w:t>
      </w:r>
    </w:p>
    <w:p w14:paraId="2775C19A" w14:textId="77777777" w:rsidR="00CE77EE" w:rsidRPr="00D454CB" w:rsidRDefault="002B1A52" w:rsidP="00923E48">
      <w:pPr>
        <w:numPr>
          <w:ilvl w:val="0"/>
          <w:numId w:val="6"/>
        </w:numPr>
        <w:jc w:val="both"/>
        <w:rPr>
          <w:b/>
          <w:bCs/>
          <w:sz w:val="24"/>
          <w:szCs w:val="24"/>
        </w:rPr>
      </w:pPr>
      <w:r w:rsidRPr="00D454CB">
        <w:rPr>
          <w:sz w:val="24"/>
          <w:szCs w:val="24"/>
        </w:rPr>
        <w:t xml:space="preserve">Przedmiotem </w:t>
      </w:r>
      <w:r w:rsidR="00CE77EE" w:rsidRPr="00D454CB">
        <w:rPr>
          <w:sz w:val="24"/>
          <w:szCs w:val="24"/>
        </w:rPr>
        <w:t>U</w:t>
      </w:r>
      <w:r w:rsidRPr="00D454CB">
        <w:rPr>
          <w:sz w:val="24"/>
          <w:szCs w:val="24"/>
        </w:rPr>
        <w:t xml:space="preserve">mowy jest </w:t>
      </w:r>
      <w:r w:rsidR="00807F51">
        <w:rPr>
          <w:b/>
          <w:bCs/>
          <w:sz w:val="24"/>
          <w:szCs w:val="24"/>
        </w:rPr>
        <w:t>sukcesywna dostawa zestawów odczynników</w:t>
      </w:r>
      <w:r w:rsidRPr="00D454CB">
        <w:rPr>
          <w:b/>
          <w:bCs/>
          <w:sz w:val="24"/>
          <w:szCs w:val="24"/>
        </w:rPr>
        <w:t xml:space="preserve"> </w:t>
      </w:r>
      <w:r w:rsidRPr="00D454CB">
        <w:rPr>
          <w:sz w:val="24"/>
          <w:szCs w:val="24"/>
        </w:rPr>
        <w:t>wymienionych</w:t>
      </w:r>
      <w:r w:rsidR="006A4A7F" w:rsidRPr="00D454CB">
        <w:rPr>
          <w:sz w:val="24"/>
          <w:szCs w:val="24"/>
        </w:rPr>
        <w:t xml:space="preserve"> </w:t>
      </w:r>
      <w:r w:rsidRPr="00D454CB">
        <w:rPr>
          <w:sz w:val="24"/>
          <w:szCs w:val="24"/>
        </w:rPr>
        <w:t xml:space="preserve">w formularzu cenowym </w:t>
      </w:r>
      <w:r w:rsidR="003B5C40" w:rsidRPr="00D454CB">
        <w:rPr>
          <w:sz w:val="24"/>
          <w:szCs w:val="24"/>
        </w:rPr>
        <w:t>(</w:t>
      </w:r>
      <w:r w:rsidRPr="00D454CB">
        <w:rPr>
          <w:sz w:val="24"/>
          <w:szCs w:val="24"/>
        </w:rPr>
        <w:t>zał. nr 2</w:t>
      </w:r>
      <w:r w:rsidR="003B5C40" w:rsidRPr="00D454CB">
        <w:rPr>
          <w:sz w:val="24"/>
          <w:szCs w:val="24"/>
        </w:rPr>
        <w:t>)</w:t>
      </w:r>
      <w:r w:rsidR="00CE77EE" w:rsidRPr="00D454CB">
        <w:rPr>
          <w:sz w:val="24"/>
          <w:szCs w:val="24"/>
        </w:rPr>
        <w:t>,</w:t>
      </w:r>
      <w:r w:rsidRPr="00D454CB">
        <w:rPr>
          <w:sz w:val="24"/>
          <w:szCs w:val="24"/>
        </w:rPr>
        <w:t xml:space="preserve"> złożonym przez </w:t>
      </w:r>
      <w:r w:rsidR="00807CA5" w:rsidRPr="00D454CB">
        <w:rPr>
          <w:sz w:val="24"/>
          <w:szCs w:val="24"/>
        </w:rPr>
        <w:t>Wykonawcę</w:t>
      </w:r>
      <w:r w:rsidR="006A4A7F" w:rsidRPr="00D454CB">
        <w:rPr>
          <w:sz w:val="24"/>
          <w:szCs w:val="24"/>
        </w:rPr>
        <w:t xml:space="preserve"> </w:t>
      </w:r>
      <w:r w:rsidRPr="00D454CB">
        <w:rPr>
          <w:sz w:val="24"/>
          <w:szCs w:val="24"/>
        </w:rPr>
        <w:t xml:space="preserve">w dniu </w:t>
      </w:r>
      <w:r w:rsidR="001535DD" w:rsidRPr="00D454CB">
        <w:rPr>
          <w:sz w:val="24"/>
          <w:szCs w:val="24"/>
        </w:rPr>
        <w:t>…</w:t>
      </w:r>
      <w:r w:rsidRPr="00D454CB">
        <w:rPr>
          <w:sz w:val="24"/>
          <w:szCs w:val="24"/>
        </w:rPr>
        <w:t>.</w:t>
      </w:r>
    </w:p>
    <w:p w14:paraId="6B90F2A8" w14:textId="14846DA9" w:rsidR="00CE77EE" w:rsidRPr="00BB5034" w:rsidRDefault="002B1A52" w:rsidP="00923E48">
      <w:pPr>
        <w:numPr>
          <w:ilvl w:val="0"/>
          <w:numId w:val="6"/>
        </w:numPr>
        <w:jc w:val="both"/>
        <w:rPr>
          <w:sz w:val="24"/>
          <w:szCs w:val="24"/>
        </w:rPr>
      </w:pPr>
      <w:r w:rsidRPr="00D454CB">
        <w:rPr>
          <w:sz w:val="24"/>
          <w:szCs w:val="24"/>
        </w:rPr>
        <w:t>Złożenie przez Zamawiającego zamówienia u Wykonawcy stanowi zobowiązanie do dostawy towaru</w:t>
      </w:r>
      <w:r w:rsidR="006A4A7F" w:rsidRPr="00D454CB">
        <w:rPr>
          <w:sz w:val="24"/>
          <w:szCs w:val="24"/>
        </w:rPr>
        <w:t xml:space="preserve">  </w:t>
      </w:r>
      <w:r w:rsidRPr="00D454CB">
        <w:rPr>
          <w:sz w:val="24"/>
          <w:szCs w:val="24"/>
        </w:rPr>
        <w:t>na</w:t>
      </w:r>
      <w:r w:rsidR="00E120CB" w:rsidRPr="00D454CB">
        <w:rPr>
          <w:sz w:val="24"/>
          <w:szCs w:val="24"/>
        </w:rPr>
        <w:t xml:space="preserve"> </w:t>
      </w:r>
      <w:r w:rsidRPr="00D454CB">
        <w:rPr>
          <w:sz w:val="24"/>
          <w:szCs w:val="24"/>
        </w:rPr>
        <w:t xml:space="preserve">zasadach </w:t>
      </w:r>
      <w:r w:rsidRPr="00BB5034">
        <w:rPr>
          <w:sz w:val="24"/>
          <w:szCs w:val="24"/>
        </w:rPr>
        <w:t xml:space="preserve">określonych </w:t>
      </w:r>
      <w:r w:rsidR="00D05074" w:rsidRPr="00BB5034">
        <w:rPr>
          <w:sz w:val="24"/>
          <w:szCs w:val="24"/>
        </w:rPr>
        <w:t>w formularzu cenowym (zał. nr 2) złożonym przez Wykonawcę i w Umowie</w:t>
      </w:r>
      <w:r w:rsidRPr="00BB5034">
        <w:rPr>
          <w:sz w:val="24"/>
          <w:szCs w:val="24"/>
        </w:rPr>
        <w:t>.</w:t>
      </w:r>
    </w:p>
    <w:p w14:paraId="32B9FC56" w14:textId="77777777" w:rsidR="002B1A52" w:rsidRDefault="002B1A52" w:rsidP="00923E48">
      <w:pPr>
        <w:numPr>
          <w:ilvl w:val="0"/>
          <w:numId w:val="6"/>
        </w:numPr>
        <w:shd w:val="clear" w:color="auto" w:fill="FFFFFF"/>
        <w:jc w:val="both"/>
        <w:rPr>
          <w:sz w:val="24"/>
          <w:szCs w:val="24"/>
        </w:rPr>
      </w:pPr>
      <w:r w:rsidRPr="00BB5034">
        <w:rPr>
          <w:sz w:val="24"/>
          <w:szCs w:val="24"/>
        </w:rPr>
        <w:t xml:space="preserve">Zamówienie będzie składane telefonicznie, </w:t>
      </w:r>
      <w:r w:rsidR="00AB2D65" w:rsidRPr="00BB5034">
        <w:rPr>
          <w:sz w:val="24"/>
          <w:szCs w:val="24"/>
        </w:rPr>
        <w:t>e-mailem</w:t>
      </w:r>
      <w:r w:rsidR="00AB2D65">
        <w:rPr>
          <w:sz w:val="24"/>
          <w:szCs w:val="24"/>
        </w:rPr>
        <w:t>,</w:t>
      </w:r>
      <w:r w:rsidR="00AE1AAD" w:rsidRPr="00D454CB">
        <w:rPr>
          <w:sz w:val="24"/>
          <w:szCs w:val="24"/>
        </w:rPr>
        <w:t xml:space="preserve"> </w:t>
      </w:r>
      <w:r w:rsidRPr="00D454CB">
        <w:rPr>
          <w:sz w:val="24"/>
          <w:szCs w:val="24"/>
        </w:rPr>
        <w:t>bądź w formie pisemnej</w:t>
      </w:r>
      <w:r w:rsidR="00BE5B20" w:rsidRPr="00D454CB">
        <w:rPr>
          <w:sz w:val="24"/>
          <w:szCs w:val="24"/>
        </w:rPr>
        <w:t>.</w:t>
      </w:r>
    </w:p>
    <w:p w14:paraId="241238E6" w14:textId="77777777" w:rsidR="00BD219B" w:rsidRDefault="00BD219B" w:rsidP="00923E48">
      <w:pPr>
        <w:numPr>
          <w:ilvl w:val="0"/>
          <w:numId w:val="6"/>
        </w:numPr>
        <w:shd w:val="clear" w:color="auto" w:fill="FFFFFF"/>
        <w:jc w:val="both"/>
        <w:rPr>
          <w:sz w:val="24"/>
          <w:szCs w:val="24"/>
        </w:rPr>
      </w:pPr>
      <w:r>
        <w:rPr>
          <w:sz w:val="24"/>
          <w:szCs w:val="24"/>
        </w:rPr>
        <w:lastRenderedPageBreak/>
        <w:t>Termin ważności zaoferowanego przedmiotu zamówienia nie może być krótszy niż 12 miesięcy.</w:t>
      </w:r>
    </w:p>
    <w:p w14:paraId="6A1D983C" w14:textId="77777777" w:rsidR="000C32B2" w:rsidRPr="000C32B2" w:rsidRDefault="000C32B2" w:rsidP="00923E48">
      <w:pPr>
        <w:numPr>
          <w:ilvl w:val="0"/>
          <w:numId w:val="6"/>
        </w:numPr>
        <w:shd w:val="clear" w:color="auto" w:fill="FFFFFF"/>
        <w:jc w:val="both"/>
        <w:rPr>
          <w:sz w:val="24"/>
          <w:szCs w:val="24"/>
        </w:rPr>
      </w:pPr>
      <w:r>
        <w:rPr>
          <w:sz w:val="24"/>
          <w:szCs w:val="24"/>
        </w:rPr>
        <w:t>Wykonawca jest zobowiązany do realizacji dostawy w terminie do 3 dni roboczych od daty złożenia zamówienia.</w:t>
      </w:r>
    </w:p>
    <w:p w14:paraId="0C6616FB" w14:textId="77777777" w:rsidR="003B5C40" w:rsidRPr="00D454CB" w:rsidRDefault="003B5C40" w:rsidP="00923E48">
      <w:pPr>
        <w:numPr>
          <w:ilvl w:val="0"/>
          <w:numId w:val="6"/>
        </w:numPr>
        <w:jc w:val="both"/>
        <w:rPr>
          <w:sz w:val="24"/>
          <w:szCs w:val="24"/>
        </w:rPr>
      </w:pPr>
      <w:r w:rsidRPr="00D454CB">
        <w:rPr>
          <w:sz w:val="24"/>
          <w:szCs w:val="24"/>
        </w:rPr>
        <w:t>Dostawa Przedmiotu Umowy, tj. produktów, o których jest mowa w ust. 1 (powyżej), odbywa się na koszt i ryzyko Wykonawcy.</w:t>
      </w:r>
    </w:p>
    <w:p w14:paraId="438C6536" w14:textId="77777777" w:rsidR="003B5C40" w:rsidRPr="00D454CB" w:rsidRDefault="003B5C40" w:rsidP="00923E48">
      <w:pPr>
        <w:numPr>
          <w:ilvl w:val="0"/>
          <w:numId w:val="6"/>
        </w:numPr>
        <w:shd w:val="clear" w:color="auto" w:fill="FFFFFF"/>
        <w:jc w:val="both"/>
        <w:rPr>
          <w:sz w:val="24"/>
          <w:szCs w:val="24"/>
        </w:rPr>
      </w:pPr>
      <w:r w:rsidRPr="00D454CB">
        <w:rPr>
          <w:sz w:val="24"/>
          <w:szCs w:val="24"/>
        </w:rPr>
        <w:t>Wykonawca oświadcza i zapewnia, iż produkty, o których jest mowa w ust. 1 (powyżej), posiadają wymagane prawem dopuszczenia i certyfikaty dopuszczające do ich stosowania na rynku Rzeczypospolitej oraz UE oraz są bezpieczne w użyciu zarówno dla personelu, jak i pacjentów</w:t>
      </w:r>
    </w:p>
    <w:p w14:paraId="7C13B423" w14:textId="77777777" w:rsidR="003B5C40" w:rsidRPr="00D454CB" w:rsidRDefault="003B5C40" w:rsidP="00923E48">
      <w:pPr>
        <w:numPr>
          <w:ilvl w:val="0"/>
          <w:numId w:val="6"/>
        </w:numPr>
        <w:shd w:val="clear" w:color="auto" w:fill="FFFFFF"/>
        <w:jc w:val="both"/>
        <w:rPr>
          <w:sz w:val="24"/>
          <w:szCs w:val="24"/>
        </w:rPr>
      </w:pPr>
      <w:r w:rsidRPr="00D454CB">
        <w:rPr>
          <w:sz w:val="24"/>
          <w:szCs w:val="24"/>
        </w:rPr>
        <w:t>Wykonawca zobowiązuje się bez wezwania, przy każdorazowej zmianie stanu prawnego związanego z dopuszczeniem do obrotu jak i użytkowania na terenie RP dostarczonych przez Wykonawcę w ramach Umowy Zamawiającemu produktów, o których jest mowa w ust. 1 (powyżej), niezwłocznie poinformować Zamawiającego o jakiejkolwiek zmianie, pod rygorem całkowitej odpowiedzialności Wykonawcy za wszystkie mogące wystąpić dla Zamawiającego negatywne skutki powstałe z braku przekazania takich informacji.</w:t>
      </w:r>
    </w:p>
    <w:p w14:paraId="1AF295A8" w14:textId="77777777" w:rsidR="006711E4" w:rsidRPr="00D454CB" w:rsidRDefault="006711E4" w:rsidP="00923E48">
      <w:pPr>
        <w:rPr>
          <w:b/>
          <w:bCs/>
          <w:sz w:val="24"/>
          <w:szCs w:val="24"/>
        </w:rPr>
      </w:pPr>
    </w:p>
    <w:p w14:paraId="67641A15" w14:textId="77777777" w:rsidR="00807CA5" w:rsidRPr="00D454CB" w:rsidRDefault="002B1A52" w:rsidP="00923E48">
      <w:pPr>
        <w:jc w:val="center"/>
        <w:rPr>
          <w:b/>
          <w:sz w:val="24"/>
          <w:szCs w:val="24"/>
        </w:rPr>
      </w:pPr>
      <w:r w:rsidRPr="00D454CB">
        <w:rPr>
          <w:b/>
          <w:bCs/>
          <w:sz w:val="24"/>
          <w:szCs w:val="24"/>
        </w:rPr>
        <w:t>§ 2</w:t>
      </w:r>
      <w:r w:rsidR="00BE5B20" w:rsidRPr="00D454CB">
        <w:rPr>
          <w:b/>
          <w:sz w:val="24"/>
          <w:szCs w:val="24"/>
        </w:rPr>
        <w:t xml:space="preserve">. </w:t>
      </w:r>
    </w:p>
    <w:p w14:paraId="06497F7C" w14:textId="3DA4DD9E" w:rsidR="00CE77EE" w:rsidRPr="00D454CB" w:rsidRDefault="002B1A52" w:rsidP="00923E48">
      <w:pPr>
        <w:numPr>
          <w:ilvl w:val="0"/>
          <w:numId w:val="7"/>
        </w:numPr>
        <w:jc w:val="both"/>
        <w:rPr>
          <w:sz w:val="24"/>
          <w:szCs w:val="24"/>
        </w:rPr>
      </w:pPr>
      <w:r w:rsidRPr="00D454CB">
        <w:rPr>
          <w:sz w:val="24"/>
          <w:szCs w:val="24"/>
        </w:rPr>
        <w:t>Maksymalna cena</w:t>
      </w:r>
      <w:r w:rsidR="00CE77EE" w:rsidRPr="00D454CB">
        <w:rPr>
          <w:sz w:val="24"/>
          <w:szCs w:val="24"/>
        </w:rPr>
        <w:t xml:space="preserve"> zamówień objętych Umową wynosi zgodnie z formularzem cenowym Wykonawcy (</w:t>
      </w:r>
      <w:r w:rsidR="004F4BAF" w:rsidRPr="00D454CB">
        <w:rPr>
          <w:b/>
          <w:sz w:val="24"/>
          <w:szCs w:val="24"/>
        </w:rPr>
        <w:t>zał.</w:t>
      </w:r>
      <w:r w:rsidR="000950D4">
        <w:rPr>
          <w:b/>
          <w:sz w:val="24"/>
          <w:szCs w:val="24"/>
        </w:rPr>
        <w:t xml:space="preserve"> </w:t>
      </w:r>
      <w:r w:rsidR="00CE77EE" w:rsidRPr="00D454CB">
        <w:rPr>
          <w:b/>
          <w:sz w:val="24"/>
          <w:szCs w:val="24"/>
        </w:rPr>
        <w:t xml:space="preserve">nr 2) </w:t>
      </w:r>
      <w:r w:rsidR="00CE77EE" w:rsidRPr="00D454CB">
        <w:rPr>
          <w:sz w:val="24"/>
          <w:szCs w:val="24"/>
        </w:rPr>
        <w:t>stanowiącym integralną część Umowy wynosi</w:t>
      </w:r>
      <w:r w:rsidRPr="00D454CB">
        <w:rPr>
          <w:sz w:val="24"/>
          <w:szCs w:val="24"/>
        </w:rPr>
        <w:t>:</w:t>
      </w:r>
      <w:r w:rsidR="00CE77EE" w:rsidRPr="00D454CB">
        <w:rPr>
          <w:sz w:val="24"/>
          <w:szCs w:val="24"/>
        </w:rPr>
        <w:t xml:space="preserve"> </w:t>
      </w:r>
      <w:r w:rsidR="003F5367" w:rsidRPr="00D454CB">
        <w:rPr>
          <w:sz w:val="24"/>
          <w:szCs w:val="24"/>
        </w:rPr>
        <w:t>……………</w:t>
      </w:r>
      <w:r w:rsidRPr="00D454CB">
        <w:rPr>
          <w:b/>
          <w:bCs/>
          <w:sz w:val="24"/>
          <w:szCs w:val="24"/>
        </w:rPr>
        <w:t xml:space="preserve"> brutto</w:t>
      </w:r>
      <w:r w:rsidRPr="00D454CB">
        <w:rPr>
          <w:sz w:val="24"/>
          <w:szCs w:val="24"/>
        </w:rPr>
        <w:t xml:space="preserve"> </w:t>
      </w:r>
      <w:r w:rsidR="00BE5B20" w:rsidRPr="00D454CB">
        <w:rPr>
          <w:sz w:val="24"/>
          <w:szCs w:val="24"/>
        </w:rPr>
        <w:t>(</w:t>
      </w:r>
      <w:r w:rsidRPr="00D454CB">
        <w:rPr>
          <w:sz w:val="24"/>
          <w:szCs w:val="24"/>
        </w:rPr>
        <w:t>słownie:</w:t>
      </w:r>
      <w:r w:rsidR="00D05074">
        <w:rPr>
          <w:sz w:val="24"/>
          <w:szCs w:val="24"/>
        </w:rPr>
        <w:t xml:space="preserve"> </w:t>
      </w:r>
      <w:r w:rsidR="003F5367" w:rsidRPr="00D454CB">
        <w:rPr>
          <w:sz w:val="24"/>
          <w:szCs w:val="24"/>
        </w:rPr>
        <w:t>…………………</w:t>
      </w:r>
      <w:r w:rsidR="00CE77EE" w:rsidRPr="00D454CB">
        <w:rPr>
          <w:sz w:val="24"/>
          <w:szCs w:val="24"/>
        </w:rPr>
        <w:t xml:space="preserve"> </w:t>
      </w:r>
      <w:r w:rsidR="003F5367" w:rsidRPr="00D454CB">
        <w:rPr>
          <w:sz w:val="24"/>
          <w:szCs w:val="24"/>
        </w:rPr>
        <w:t>złotych 00</w:t>
      </w:r>
      <w:r w:rsidR="00BE5B20" w:rsidRPr="00D454CB">
        <w:rPr>
          <w:sz w:val="24"/>
          <w:szCs w:val="24"/>
        </w:rPr>
        <w:t xml:space="preserve"> </w:t>
      </w:r>
      <w:r w:rsidRPr="00D454CB">
        <w:rPr>
          <w:sz w:val="24"/>
          <w:szCs w:val="24"/>
        </w:rPr>
        <w:t>/100)</w:t>
      </w:r>
      <w:r w:rsidR="00CE77EE" w:rsidRPr="00D454CB">
        <w:rPr>
          <w:sz w:val="24"/>
          <w:szCs w:val="24"/>
        </w:rPr>
        <w:t>.</w:t>
      </w:r>
    </w:p>
    <w:p w14:paraId="4CAC6215" w14:textId="77777777" w:rsidR="00CE77EE" w:rsidRPr="00D454CB" w:rsidRDefault="003B5C40" w:rsidP="00923E48">
      <w:pPr>
        <w:numPr>
          <w:ilvl w:val="0"/>
          <w:numId w:val="7"/>
        </w:numPr>
        <w:jc w:val="both"/>
        <w:rPr>
          <w:sz w:val="24"/>
          <w:szCs w:val="24"/>
        </w:rPr>
      </w:pPr>
      <w:r w:rsidRPr="00D454CB">
        <w:rPr>
          <w:sz w:val="24"/>
          <w:szCs w:val="24"/>
        </w:rPr>
        <w:t>Opisana w ust. 1</w:t>
      </w:r>
      <w:r w:rsidR="00CE77EE" w:rsidRPr="00D454CB">
        <w:rPr>
          <w:sz w:val="24"/>
          <w:szCs w:val="24"/>
        </w:rPr>
        <w:t xml:space="preserve"> wartość nie stanowi zobowiązania dla Zamawiającego do realizacji Umowy do tej wartości oraz podstawy dochodzenia z tego tytułu roszczeń przez Wykonawcę.</w:t>
      </w:r>
    </w:p>
    <w:p w14:paraId="0C3B95A6" w14:textId="77777777" w:rsidR="00CE77EE" w:rsidRPr="00D454CB" w:rsidRDefault="00CE77EE" w:rsidP="00923E48">
      <w:pPr>
        <w:numPr>
          <w:ilvl w:val="0"/>
          <w:numId w:val="7"/>
        </w:numPr>
        <w:jc w:val="both"/>
        <w:rPr>
          <w:sz w:val="24"/>
          <w:szCs w:val="24"/>
        </w:rPr>
      </w:pPr>
      <w:r w:rsidRPr="00D454CB">
        <w:rPr>
          <w:sz w:val="24"/>
          <w:szCs w:val="24"/>
        </w:rPr>
        <w:t>Zamawiający zastrzega sobie możliwość niezrealizowania zapotrzebowania ilościowego określonego w przedmiocie zamówienia w ilości 20%, z czego Wykonawcy nie przysługują jakiekolwiek roszczenia wobec Zamawiającego.</w:t>
      </w:r>
    </w:p>
    <w:p w14:paraId="64E8C8DC" w14:textId="77777777" w:rsidR="00CE77EE" w:rsidRPr="00D454CB" w:rsidRDefault="00CE77EE" w:rsidP="00923E48">
      <w:pPr>
        <w:numPr>
          <w:ilvl w:val="0"/>
          <w:numId w:val="7"/>
        </w:numPr>
        <w:jc w:val="both"/>
        <w:rPr>
          <w:sz w:val="24"/>
          <w:szCs w:val="24"/>
        </w:rPr>
      </w:pPr>
      <w:r w:rsidRPr="00D454CB">
        <w:rPr>
          <w:sz w:val="24"/>
          <w:szCs w:val="24"/>
        </w:rPr>
        <w:t xml:space="preserve">Dostawa odbywać się będzie do siedziby Pracowni </w:t>
      </w:r>
      <w:r w:rsidR="00807F51">
        <w:rPr>
          <w:sz w:val="24"/>
          <w:szCs w:val="24"/>
        </w:rPr>
        <w:t>Laboratorium</w:t>
      </w:r>
      <w:r w:rsidRPr="00D454CB">
        <w:rPr>
          <w:sz w:val="24"/>
          <w:szCs w:val="24"/>
        </w:rPr>
        <w:t xml:space="preserve"> Zamawiającego na koszt i ryzyko Wykonawcy oraz obejmuje również rozładunek.  </w:t>
      </w:r>
    </w:p>
    <w:p w14:paraId="516E8BAB" w14:textId="77777777" w:rsidR="00CE77EE" w:rsidRPr="00D454CB" w:rsidRDefault="00CE77EE" w:rsidP="00923E48">
      <w:pPr>
        <w:numPr>
          <w:ilvl w:val="0"/>
          <w:numId w:val="7"/>
        </w:numPr>
        <w:jc w:val="both"/>
        <w:rPr>
          <w:sz w:val="24"/>
          <w:szCs w:val="24"/>
        </w:rPr>
      </w:pPr>
      <w:r w:rsidRPr="00D454CB">
        <w:rPr>
          <w:sz w:val="24"/>
          <w:szCs w:val="24"/>
        </w:rPr>
        <w:t>Wykonawca deklaruje nie podwyższanie cen na przedmiot zamówienia w okresie 12 miesięcy obowiązywania Umowy.</w:t>
      </w:r>
    </w:p>
    <w:p w14:paraId="18F1009B" w14:textId="77777777" w:rsidR="00CE77EE" w:rsidRPr="00D454CB" w:rsidRDefault="00CE77EE" w:rsidP="00923E48">
      <w:pPr>
        <w:numPr>
          <w:ilvl w:val="0"/>
          <w:numId w:val="7"/>
        </w:numPr>
        <w:jc w:val="both"/>
        <w:rPr>
          <w:sz w:val="24"/>
          <w:szCs w:val="24"/>
        </w:rPr>
      </w:pPr>
      <w:r w:rsidRPr="00D454CB">
        <w:rPr>
          <w:sz w:val="24"/>
          <w:szCs w:val="24"/>
        </w:rPr>
        <w:t>W czasie obowiązywania Umowy Strony dopuszczają zmiany cen wyłącznie w przypadku:</w:t>
      </w:r>
    </w:p>
    <w:p w14:paraId="70B0F9D8" w14:textId="77777777" w:rsidR="00CE77EE" w:rsidRPr="00D454CB" w:rsidRDefault="00CE77EE" w:rsidP="00923E48">
      <w:pPr>
        <w:numPr>
          <w:ilvl w:val="0"/>
          <w:numId w:val="8"/>
        </w:numPr>
        <w:jc w:val="both"/>
        <w:rPr>
          <w:sz w:val="24"/>
          <w:szCs w:val="24"/>
        </w:rPr>
      </w:pPr>
      <w:r w:rsidRPr="00D454CB">
        <w:rPr>
          <w:sz w:val="24"/>
          <w:szCs w:val="24"/>
        </w:rPr>
        <w:t xml:space="preserve">zmiany stawek podatku VAT, przy czym zmianie ulega wyłącznie cena brutto, cena netto pozostaje bez zmian, </w:t>
      </w:r>
    </w:p>
    <w:p w14:paraId="506DD4DF" w14:textId="77777777" w:rsidR="00CE77EE" w:rsidRPr="00D454CB" w:rsidRDefault="00CE77EE" w:rsidP="00923E48">
      <w:pPr>
        <w:numPr>
          <w:ilvl w:val="0"/>
          <w:numId w:val="8"/>
        </w:numPr>
        <w:jc w:val="both"/>
        <w:rPr>
          <w:sz w:val="24"/>
          <w:szCs w:val="24"/>
        </w:rPr>
      </w:pPr>
      <w:r w:rsidRPr="00D454CB">
        <w:rPr>
          <w:sz w:val="24"/>
          <w:szCs w:val="24"/>
        </w:rPr>
        <w:t xml:space="preserve">zmian cen wprowadzonych rozporządzeniem odpowiedniego Ministra. </w:t>
      </w:r>
    </w:p>
    <w:p w14:paraId="208C3D2A" w14:textId="77777777" w:rsidR="003B5C40" w:rsidRPr="00D454CB" w:rsidRDefault="003B5C40" w:rsidP="00923E48">
      <w:pPr>
        <w:numPr>
          <w:ilvl w:val="0"/>
          <w:numId w:val="7"/>
        </w:numPr>
        <w:jc w:val="both"/>
        <w:rPr>
          <w:sz w:val="24"/>
          <w:szCs w:val="24"/>
        </w:rPr>
      </w:pPr>
      <w:r w:rsidRPr="00D454CB">
        <w:rPr>
          <w:sz w:val="24"/>
          <w:szCs w:val="24"/>
        </w:rPr>
        <w:t>Zapłata należności nastąpi w formie polecenia przelewu w terminie 30 dniowym zgodnym z ofertą Wykonawcy.</w:t>
      </w:r>
    </w:p>
    <w:p w14:paraId="3F13390B" w14:textId="77777777" w:rsidR="003B5C40" w:rsidRPr="00D454CB" w:rsidRDefault="003B5C40" w:rsidP="00923E48">
      <w:pPr>
        <w:numPr>
          <w:ilvl w:val="0"/>
          <w:numId w:val="7"/>
        </w:numPr>
        <w:jc w:val="both"/>
        <w:rPr>
          <w:sz w:val="24"/>
          <w:szCs w:val="24"/>
        </w:rPr>
      </w:pPr>
      <w:r w:rsidRPr="00D454CB">
        <w:rPr>
          <w:sz w:val="24"/>
          <w:szCs w:val="24"/>
        </w:rPr>
        <w:t>Termin płatności uważa się za zachowany z dniem uznania rachunku bankowego Zamawiającego.</w:t>
      </w:r>
    </w:p>
    <w:p w14:paraId="5F802B18" w14:textId="77777777" w:rsidR="003B5C40" w:rsidRPr="00D454CB" w:rsidRDefault="003B5C40" w:rsidP="00923E48">
      <w:pPr>
        <w:numPr>
          <w:ilvl w:val="0"/>
          <w:numId w:val="7"/>
        </w:numPr>
        <w:jc w:val="both"/>
        <w:rPr>
          <w:sz w:val="24"/>
          <w:szCs w:val="24"/>
        </w:rPr>
      </w:pPr>
      <w:r w:rsidRPr="00D454CB">
        <w:rPr>
          <w:sz w:val="24"/>
          <w:szCs w:val="24"/>
        </w:rPr>
        <w:t>Z tytułu nieterminowych płatności Wykonawcy przysługiwać będą odsetki ustawowe za opóźnienie.</w:t>
      </w:r>
    </w:p>
    <w:p w14:paraId="5302183A" w14:textId="77777777" w:rsidR="003B5C40" w:rsidRPr="00D454CB" w:rsidRDefault="003B5C40" w:rsidP="00923E48">
      <w:pPr>
        <w:numPr>
          <w:ilvl w:val="0"/>
          <w:numId w:val="7"/>
        </w:numPr>
        <w:jc w:val="both"/>
        <w:rPr>
          <w:sz w:val="24"/>
          <w:szCs w:val="24"/>
        </w:rPr>
      </w:pPr>
      <w:r w:rsidRPr="00D454CB">
        <w:rPr>
          <w:sz w:val="24"/>
          <w:szCs w:val="24"/>
        </w:rPr>
        <w:t>Zamawiający wyraża zgodę na wystawianie i przesyłanie przez Wykonawcę faktur, duplikatów faktur oraz ich korekt, a także not obciążeniowych i not korygujących w formacie pliku elektronicznego typu „.PDF” z adresu poczty e-mail Wykonawcy: ………………………. na adres poczty e-mail Zamawiającego: spzoz@spzozlesko.pl.</w:t>
      </w:r>
    </w:p>
    <w:p w14:paraId="0758C3E7" w14:textId="77777777" w:rsidR="00D05074" w:rsidRPr="00BB5034" w:rsidRDefault="00D05074" w:rsidP="00923E48">
      <w:pPr>
        <w:numPr>
          <w:ilvl w:val="0"/>
          <w:numId w:val="7"/>
        </w:numPr>
        <w:jc w:val="both"/>
        <w:rPr>
          <w:sz w:val="24"/>
          <w:szCs w:val="24"/>
        </w:rPr>
      </w:pPr>
      <w:r w:rsidRPr="00BB5034">
        <w:rPr>
          <w:sz w:val="24"/>
          <w:szCs w:val="24"/>
        </w:rPr>
        <w:t>Wszelkie roszczenia Wykonawcy co do zapłaty ograniczą się do wartości Umowy zrealizowanej.</w:t>
      </w:r>
    </w:p>
    <w:p w14:paraId="1268411D" w14:textId="77777777" w:rsidR="00CE77EE" w:rsidRPr="00D454CB" w:rsidRDefault="00CE77EE" w:rsidP="00923E48">
      <w:pPr>
        <w:jc w:val="both"/>
        <w:rPr>
          <w:sz w:val="24"/>
          <w:szCs w:val="24"/>
        </w:rPr>
      </w:pPr>
    </w:p>
    <w:p w14:paraId="4496B96C" w14:textId="77777777" w:rsidR="00807CA5" w:rsidRPr="00D454CB" w:rsidRDefault="002B1A52" w:rsidP="00923E48">
      <w:pPr>
        <w:jc w:val="center"/>
        <w:rPr>
          <w:b/>
          <w:sz w:val="24"/>
          <w:szCs w:val="24"/>
        </w:rPr>
      </w:pPr>
      <w:r w:rsidRPr="00D454CB">
        <w:rPr>
          <w:b/>
          <w:bCs/>
          <w:sz w:val="24"/>
          <w:szCs w:val="24"/>
        </w:rPr>
        <w:t>§ 3</w:t>
      </w:r>
      <w:r w:rsidR="00BE5B20" w:rsidRPr="00D454CB">
        <w:rPr>
          <w:b/>
          <w:sz w:val="24"/>
          <w:szCs w:val="24"/>
        </w:rPr>
        <w:t xml:space="preserve">. </w:t>
      </w:r>
    </w:p>
    <w:p w14:paraId="65542D70" w14:textId="77777777" w:rsidR="00F25B01" w:rsidRPr="00D454CB" w:rsidRDefault="002B1A52" w:rsidP="00923E48">
      <w:pPr>
        <w:numPr>
          <w:ilvl w:val="0"/>
          <w:numId w:val="9"/>
        </w:numPr>
        <w:jc w:val="both"/>
        <w:rPr>
          <w:sz w:val="24"/>
          <w:szCs w:val="24"/>
        </w:rPr>
      </w:pPr>
      <w:r w:rsidRPr="00D454CB">
        <w:rPr>
          <w:sz w:val="24"/>
          <w:szCs w:val="24"/>
        </w:rPr>
        <w:lastRenderedPageBreak/>
        <w:t>Odbiór towaru odbywać się będzie w</w:t>
      </w:r>
      <w:r w:rsidR="00E8330F">
        <w:rPr>
          <w:sz w:val="24"/>
          <w:szCs w:val="24"/>
        </w:rPr>
        <w:t xml:space="preserve"> Pracowni </w:t>
      </w:r>
      <w:r w:rsidRPr="00D454CB">
        <w:rPr>
          <w:sz w:val="24"/>
          <w:szCs w:val="24"/>
        </w:rPr>
        <w:t xml:space="preserve"> </w:t>
      </w:r>
      <w:r w:rsidR="00807F51">
        <w:rPr>
          <w:sz w:val="24"/>
          <w:szCs w:val="24"/>
        </w:rPr>
        <w:t>Laboratorium</w:t>
      </w:r>
      <w:r w:rsidR="006A4A7F" w:rsidRPr="00D454CB">
        <w:rPr>
          <w:sz w:val="24"/>
          <w:szCs w:val="24"/>
        </w:rPr>
        <w:t xml:space="preserve"> </w:t>
      </w:r>
      <w:r w:rsidRPr="00D454CB">
        <w:rPr>
          <w:sz w:val="24"/>
          <w:szCs w:val="24"/>
        </w:rPr>
        <w:t>przy ul. Kochanowskiego 2 w Lesku.</w:t>
      </w:r>
    </w:p>
    <w:p w14:paraId="69600D48" w14:textId="77777777" w:rsidR="00F25B01" w:rsidRPr="00D454CB" w:rsidRDefault="00F25B01" w:rsidP="00923E48">
      <w:pPr>
        <w:numPr>
          <w:ilvl w:val="0"/>
          <w:numId w:val="9"/>
        </w:numPr>
        <w:jc w:val="both"/>
        <w:rPr>
          <w:sz w:val="24"/>
          <w:szCs w:val="24"/>
        </w:rPr>
      </w:pPr>
      <w:r w:rsidRPr="00D454CB">
        <w:rPr>
          <w:sz w:val="24"/>
          <w:szCs w:val="24"/>
        </w:rPr>
        <w:t>Zamawiający badać będzie każdą zakupioną partię towaru w dniu zakupu, a w przypadku towaru w  opakowaniu fabrycznym w dniu otwarcia tego opakowania.</w:t>
      </w:r>
    </w:p>
    <w:p w14:paraId="24EA7D11" w14:textId="77777777" w:rsidR="00F25B01" w:rsidRPr="00D454CB" w:rsidRDefault="00F25B01" w:rsidP="00923E48">
      <w:pPr>
        <w:numPr>
          <w:ilvl w:val="0"/>
          <w:numId w:val="9"/>
        </w:numPr>
        <w:jc w:val="both"/>
        <w:rPr>
          <w:sz w:val="24"/>
          <w:szCs w:val="24"/>
        </w:rPr>
      </w:pPr>
      <w:r w:rsidRPr="00D454CB">
        <w:rPr>
          <w:sz w:val="24"/>
          <w:szCs w:val="24"/>
        </w:rPr>
        <w:t xml:space="preserve">Braki ilościowe Zamawiający może zgłaszać do 3 dni roboczych od daty dostawy. </w:t>
      </w:r>
    </w:p>
    <w:p w14:paraId="52CCBCF5" w14:textId="77777777" w:rsidR="00807CA5" w:rsidRPr="00807F51" w:rsidRDefault="00F25B01" w:rsidP="00923E48">
      <w:pPr>
        <w:numPr>
          <w:ilvl w:val="0"/>
          <w:numId w:val="9"/>
        </w:numPr>
        <w:jc w:val="both"/>
        <w:rPr>
          <w:sz w:val="24"/>
          <w:szCs w:val="24"/>
        </w:rPr>
      </w:pPr>
      <w:r w:rsidRPr="00D454CB">
        <w:rPr>
          <w:sz w:val="24"/>
          <w:szCs w:val="24"/>
        </w:rPr>
        <w:t>Warunki reklamacji - zwrot wadliwej dostawy na koszt Wykonawcy i wymiana całej dostawy na towar wolny od wad. Termin załatwiania reklamacji 14 dni od daty zgłoszenia.</w:t>
      </w:r>
    </w:p>
    <w:p w14:paraId="251A9829" w14:textId="77777777" w:rsidR="00D05074" w:rsidRDefault="00D05074" w:rsidP="00BB5034">
      <w:pPr>
        <w:rPr>
          <w:b/>
          <w:bCs/>
          <w:sz w:val="24"/>
          <w:szCs w:val="24"/>
        </w:rPr>
      </w:pPr>
    </w:p>
    <w:p w14:paraId="1379DD4C" w14:textId="4841F32B" w:rsidR="00807CA5" w:rsidRPr="00D454CB" w:rsidRDefault="002B1A52" w:rsidP="00923E48">
      <w:pPr>
        <w:jc w:val="center"/>
        <w:rPr>
          <w:b/>
          <w:sz w:val="24"/>
          <w:szCs w:val="24"/>
        </w:rPr>
      </w:pPr>
      <w:r w:rsidRPr="00D454CB">
        <w:rPr>
          <w:b/>
          <w:bCs/>
          <w:sz w:val="24"/>
          <w:szCs w:val="24"/>
        </w:rPr>
        <w:t>§ 4</w:t>
      </w:r>
      <w:r w:rsidR="00BE5B20" w:rsidRPr="00D454CB">
        <w:rPr>
          <w:b/>
          <w:sz w:val="24"/>
          <w:szCs w:val="24"/>
        </w:rPr>
        <w:t xml:space="preserve">. </w:t>
      </w:r>
    </w:p>
    <w:p w14:paraId="452B5B5D" w14:textId="77777777" w:rsidR="002B1A52" w:rsidRPr="00D454CB" w:rsidRDefault="002B1A52" w:rsidP="00923E48">
      <w:pPr>
        <w:numPr>
          <w:ilvl w:val="0"/>
          <w:numId w:val="10"/>
        </w:numPr>
        <w:suppressAutoHyphens w:val="0"/>
        <w:jc w:val="both"/>
        <w:rPr>
          <w:sz w:val="24"/>
          <w:szCs w:val="24"/>
        </w:rPr>
      </w:pPr>
      <w:r w:rsidRPr="00D454CB">
        <w:rPr>
          <w:sz w:val="24"/>
          <w:szCs w:val="24"/>
        </w:rPr>
        <w:t>W razie niewykonania lub nienależytego wykonania całości lub części dostawy Wykonawca zapłaci</w:t>
      </w:r>
      <w:r w:rsidR="006A4A7F" w:rsidRPr="00D454CB">
        <w:rPr>
          <w:sz w:val="24"/>
          <w:szCs w:val="24"/>
        </w:rPr>
        <w:t xml:space="preserve">  </w:t>
      </w:r>
      <w:r w:rsidRPr="00D454CB">
        <w:rPr>
          <w:sz w:val="24"/>
          <w:szCs w:val="24"/>
        </w:rPr>
        <w:t>Zamawiającemu karę umowną obliczoną według następujących zasad:</w:t>
      </w:r>
    </w:p>
    <w:p w14:paraId="2B5CE5D0" w14:textId="77777777" w:rsidR="00BE5B20" w:rsidRPr="00D454CB" w:rsidRDefault="002B1A52" w:rsidP="00923E48">
      <w:pPr>
        <w:numPr>
          <w:ilvl w:val="0"/>
          <w:numId w:val="2"/>
        </w:numPr>
        <w:suppressAutoHyphens w:val="0"/>
        <w:jc w:val="both"/>
        <w:rPr>
          <w:sz w:val="24"/>
          <w:szCs w:val="24"/>
        </w:rPr>
      </w:pPr>
      <w:r w:rsidRPr="00D454CB">
        <w:rPr>
          <w:sz w:val="24"/>
          <w:szCs w:val="24"/>
        </w:rPr>
        <w:t xml:space="preserve">w przypadku </w:t>
      </w:r>
      <w:r w:rsidR="000E0143" w:rsidRPr="00D454CB">
        <w:rPr>
          <w:sz w:val="24"/>
          <w:szCs w:val="24"/>
        </w:rPr>
        <w:t xml:space="preserve">opóźnienia </w:t>
      </w:r>
      <w:r w:rsidRPr="00D454CB">
        <w:rPr>
          <w:sz w:val="24"/>
          <w:szCs w:val="24"/>
        </w:rPr>
        <w:t xml:space="preserve">z dostawą – w wysokości </w:t>
      </w:r>
      <w:r w:rsidR="00F1167F">
        <w:rPr>
          <w:sz w:val="24"/>
          <w:szCs w:val="24"/>
        </w:rPr>
        <w:t>0,</w:t>
      </w:r>
      <w:r w:rsidR="00AB2D65">
        <w:rPr>
          <w:sz w:val="24"/>
          <w:szCs w:val="24"/>
        </w:rPr>
        <w:t>5</w:t>
      </w:r>
      <w:r w:rsidRPr="00D454CB">
        <w:rPr>
          <w:sz w:val="24"/>
          <w:szCs w:val="24"/>
        </w:rPr>
        <w:t xml:space="preserve">% wartości brutto dostawy częściowej, której dotyczy </w:t>
      </w:r>
      <w:r w:rsidR="000E0143" w:rsidRPr="00D454CB">
        <w:rPr>
          <w:sz w:val="24"/>
          <w:szCs w:val="24"/>
        </w:rPr>
        <w:t>opóźnieni</w:t>
      </w:r>
      <w:r w:rsidR="00F25B01" w:rsidRPr="00D454CB">
        <w:rPr>
          <w:sz w:val="24"/>
          <w:szCs w:val="24"/>
        </w:rPr>
        <w:t>e</w:t>
      </w:r>
      <w:r w:rsidR="000E0143" w:rsidRPr="00D454CB">
        <w:rPr>
          <w:sz w:val="24"/>
          <w:szCs w:val="24"/>
        </w:rPr>
        <w:t xml:space="preserve"> </w:t>
      </w:r>
      <w:r w:rsidRPr="00D454CB">
        <w:rPr>
          <w:sz w:val="24"/>
          <w:szCs w:val="24"/>
        </w:rPr>
        <w:t xml:space="preserve">za każdy dzień </w:t>
      </w:r>
      <w:r w:rsidR="00F25B01" w:rsidRPr="00D454CB">
        <w:rPr>
          <w:sz w:val="24"/>
          <w:szCs w:val="24"/>
        </w:rPr>
        <w:t>opóźnienia</w:t>
      </w:r>
      <w:r w:rsidRPr="00D454CB">
        <w:rPr>
          <w:sz w:val="24"/>
          <w:szCs w:val="24"/>
        </w:rPr>
        <w:t xml:space="preserve"> według cen z dnia</w:t>
      </w:r>
      <w:r w:rsidR="00F25B01" w:rsidRPr="00D454CB">
        <w:rPr>
          <w:sz w:val="24"/>
          <w:szCs w:val="24"/>
        </w:rPr>
        <w:t>,</w:t>
      </w:r>
      <w:r w:rsidRPr="00D454CB">
        <w:rPr>
          <w:sz w:val="24"/>
          <w:szCs w:val="24"/>
        </w:rPr>
        <w:t xml:space="preserve"> w którym dostawa miała być dokonana</w:t>
      </w:r>
      <w:r w:rsidR="00F1167F">
        <w:rPr>
          <w:sz w:val="24"/>
          <w:szCs w:val="24"/>
        </w:rPr>
        <w:t>.</w:t>
      </w:r>
    </w:p>
    <w:p w14:paraId="25E92D0A" w14:textId="77777777" w:rsidR="002B1A52" w:rsidRPr="00D454CB" w:rsidRDefault="00BE5B20" w:rsidP="00923E48">
      <w:pPr>
        <w:numPr>
          <w:ilvl w:val="0"/>
          <w:numId w:val="2"/>
        </w:numPr>
        <w:suppressAutoHyphens w:val="0"/>
        <w:jc w:val="both"/>
        <w:rPr>
          <w:sz w:val="24"/>
          <w:szCs w:val="24"/>
        </w:rPr>
      </w:pPr>
      <w:r w:rsidRPr="00D454CB">
        <w:rPr>
          <w:sz w:val="24"/>
          <w:szCs w:val="24"/>
        </w:rPr>
        <w:t xml:space="preserve">w </w:t>
      </w:r>
      <w:r w:rsidR="002B1A52" w:rsidRPr="00D454CB">
        <w:rPr>
          <w:sz w:val="24"/>
          <w:szCs w:val="24"/>
        </w:rPr>
        <w:t xml:space="preserve">przypadku niedostarczenia zamówionych przez Wykonawcę towarów – w wysokości </w:t>
      </w:r>
      <w:r w:rsidR="00F1167F">
        <w:rPr>
          <w:sz w:val="24"/>
          <w:szCs w:val="24"/>
        </w:rPr>
        <w:t>10</w:t>
      </w:r>
      <w:r w:rsidR="002B1A52" w:rsidRPr="00D454CB">
        <w:rPr>
          <w:sz w:val="24"/>
          <w:szCs w:val="24"/>
        </w:rPr>
        <w:t>% wartości brutto niedostarczonego zamówienia.</w:t>
      </w:r>
    </w:p>
    <w:p w14:paraId="7D718F41" w14:textId="77777777" w:rsidR="00482D76" w:rsidRPr="00D454CB" w:rsidRDefault="002B1A52" w:rsidP="00923E48">
      <w:pPr>
        <w:pStyle w:val="Tekstpodstawowy21"/>
        <w:numPr>
          <w:ilvl w:val="0"/>
          <w:numId w:val="10"/>
        </w:numPr>
        <w:rPr>
          <w:sz w:val="24"/>
          <w:szCs w:val="24"/>
        </w:rPr>
      </w:pPr>
      <w:r w:rsidRPr="00D454CB">
        <w:rPr>
          <w:sz w:val="24"/>
          <w:szCs w:val="24"/>
        </w:rPr>
        <w:t xml:space="preserve">W przypadku odstąpienia Wykonawcy od wykonania postanowień </w:t>
      </w:r>
      <w:r w:rsidR="00482D76" w:rsidRPr="00D454CB">
        <w:rPr>
          <w:sz w:val="24"/>
          <w:szCs w:val="24"/>
        </w:rPr>
        <w:t>U</w:t>
      </w:r>
      <w:r w:rsidRPr="00D454CB">
        <w:rPr>
          <w:sz w:val="24"/>
          <w:szCs w:val="24"/>
        </w:rPr>
        <w:t>mowy bez zgody Zamawiającego,</w:t>
      </w:r>
      <w:r w:rsidR="00482D76" w:rsidRPr="00D454CB">
        <w:rPr>
          <w:sz w:val="24"/>
          <w:szCs w:val="24"/>
        </w:rPr>
        <w:t xml:space="preserve"> </w:t>
      </w:r>
      <w:r w:rsidRPr="00D454CB">
        <w:rPr>
          <w:sz w:val="24"/>
          <w:szCs w:val="24"/>
        </w:rPr>
        <w:t xml:space="preserve">Wykonawca zapłaci Zamawiającemu karę umowną w wysokości </w:t>
      </w:r>
      <w:r w:rsidR="00F1167F">
        <w:rPr>
          <w:sz w:val="24"/>
          <w:szCs w:val="24"/>
        </w:rPr>
        <w:t>10</w:t>
      </w:r>
      <w:r w:rsidR="00AB2D65">
        <w:rPr>
          <w:sz w:val="24"/>
          <w:szCs w:val="24"/>
        </w:rPr>
        <w:t>%</w:t>
      </w:r>
      <w:r w:rsidRPr="00D454CB">
        <w:rPr>
          <w:sz w:val="24"/>
          <w:szCs w:val="24"/>
        </w:rPr>
        <w:t>,</w:t>
      </w:r>
      <w:r w:rsidR="000E0143" w:rsidRPr="00D454CB">
        <w:rPr>
          <w:sz w:val="24"/>
          <w:szCs w:val="24"/>
        </w:rPr>
        <w:t xml:space="preserve"> </w:t>
      </w:r>
      <w:r w:rsidRPr="00D454CB">
        <w:rPr>
          <w:sz w:val="24"/>
          <w:szCs w:val="24"/>
        </w:rPr>
        <w:t>szacunkowej wartości brutto</w:t>
      </w:r>
      <w:r w:rsidR="00482D76" w:rsidRPr="00D454CB">
        <w:rPr>
          <w:sz w:val="24"/>
          <w:szCs w:val="24"/>
        </w:rPr>
        <w:t xml:space="preserve"> </w:t>
      </w:r>
      <w:r w:rsidRPr="00D454CB">
        <w:rPr>
          <w:sz w:val="24"/>
          <w:szCs w:val="24"/>
        </w:rPr>
        <w:t xml:space="preserve">wynagrodzenia należnego z tytułu niewykonanej części </w:t>
      </w:r>
      <w:r w:rsidR="00482D76" w:rsidRPr="00D454CB">
        <w:rPr>
          <w:sz w:val="24"/>
          <w:szCs w:val="24"/>
        </w:rPr>
        <w:t>U</w:t>
      </w:r>
      <w:r w:rsidRPr="00D454CB">
        <w:rPr>
          <w:sz w:val="24"/>
          <w:szCs w:val="24"/>
        </w:rPr>
        <w:t>mowy.</w:t>
      </w:r>
    </w:p>
    <w:p w14:paraId="08919A6A" w14:textId="77777777" w:rsidR="002B1A52" w:rsidRPr="00D454CB" w:rsidRDefault="002B1A52" w:rsidP="00923E48">
      <w:pPr>
        <w:pStyle w:val="Tekstpodstawowy21"/>
        <w:numPr>
          <w:ilvl w:val="0"/>
          <w:numId w:val="10"/>
        </w:numPr>
        <w:rPr>
          <w:sz w:val="24"/>
          <w:szCs w:val="24"/>
        </w:rPr>
      </w:pPr>
      <w:r w:rsidRPr="00D454CB">
        <w:rPr>
          <w:sz w:val="24"/>
          <w:szCs w:val="24"/>
        </w:rPr>
        <w:t xml:space="preserve">W przypadku odstąpienia Zamawiającego od wykonania postanowień </w:t>
      </w:r>
      <w:r w:rsidR="00482D76" w:rsidRPr="00D454CB">
        <w:rPr>
          <w:sz w:val="24"/>
          <w:szCs w:val="24"/>
        </w:rPr>
        <w:t>U</w:t>
      </w:r>
      <w:r w:rsidRPr="00D454CB">
        <w:rPr>
          <w:sz w:val="24"/>
          <w:szCs w:val="24"/>
        </w:rPr>
        <w:t>mowy bez zgody Wykonawcy,</w:t>
      </w:r>
      <w:r w:rsidR="00482D76" w:rsidRPr="00D454CB">
        <w:rPr>
          <w:sz w:val="24"/>
          <w:szCs w:val="24"/>
        </w:rPr>
        <w:t xml:space="preserve"> </w:t>
      </w:r>
      <w:r w:rsidRPr="00D454CB">
        <w:rPr>
          <w:sz w:val="24"/>
          <w:szCs w:val="24"/>
        </w:rPr>
        <w:t>Zamawiający zapłaci</w:t>
      </w:r>
      <w:r w:rsidR="006A4A7F" w:rsidRPr="00D454CB">
        <w:rPr>
          <w:sz w:val="24"/>
          <w:szCs w:val="24"/>
        </w:rPr>
        <w:t xml:space="preserve"> </w:t>
      </w:r>
      <w:r w:rsidRPr="00D454CB">
        <w:rPr>
          <w:sz w:val="24"/>
          <w:szCs w:val="24"/>
        </w:rPr>
        <w:t xml:space="preserve">Wykonawcy karę umowną w wysokości </w:t>
      </w:r>
      <w:r w:rsidR="00F1167F">
        <w:rPr>
          <w:sz w:val="24"/>
          <w:szCs w:val="24"/>
        </w:rPr>
        <w:t>10</w:t>
      </w:r>
      <w:r w:rsidRPr="00D454CB">
        <w:rPr>
          <w:sz w:val="24"/>
          <w:szCs w:val="24"/>
        </w:rPr>
        <w:t>%</w:t>
      </w:r>
      <w:r w:rsidR="006A4A7F" w:rsidRPr="00D454CB">
        <w:rPr>
          <w:sz w:val="24"/>
          <w:szCs w:val="24"/>
        </w:rPr>
        <w:t xml:space="preserve"> </w:t>
      </w:r>
      <w:r w:rsidRPr="00D454CB">
        <w:rPr>
          <w:sz w:val="24"/>
          <w:szCs w:val="24"/>
        </w:rPr>
        <w:t>szacunkowej wartości brutto</w:t>
      </w:r>
      <w:r w:rsidR="00482D76" w:rsidRPr="00D454CB">
        <w:rPr>
          <w:sz w:val="24"/>
          <w:szCs w:val="24"/>
        </w:rPr>
        <w:t xml:space="preserve"> </w:t>
      </w:r>
      <w:r w:rsidRPr="00D454CB">
        <w:rPr>
          <w:sz w:val="24"/>
          <w:szCs w:val="24"/>
        </w:rPr>
        <w:t xml:space="preserve">wynagrodzenia należnego z tytułu niewykonanej części </w:t>
      </w:r>
      <w:r w:rsidR="00482D76" w:rsidRPr="00D454CB">
        <w:rPr>
          <w:sz w:val="24"/>
          <w:szCs w:val="24"/>
        </w:rPr>
        <w:t>U</w:t>
      </w:r>
      <w:r w:rsidRPr="00D454CB">
        <w:rPr>
          <w:sz w:val="24"/>
          <w:szCs w:val="24"/>
        </w:rPr>
        <w:t>mowy.</w:t>
      </w:r>
    </w:p>
    <w:p w14:paraId="54DD9A44" w14:textId="77777777" w:rsidR="000E0143" w:rsidRPr="00D454CB" w:rsidRDefault="002B1A52" w:rsidP="00923E48">
      <w:pPr>
        <w:pStyle w:val="Tekstpodstawowy21"/>
        <w:numPr>
          <w:ilvl w:val="0"/>
          <w:numId w:val="10"/>
        </w:numPr>
        <w:rPr>
          <w:sz w:val="24"/>
          <w:szCs w:val="24"/>
        </w:rPr>
      </w:pPr>
      <w:r w:rsidRPr="00D454CB">
        <w:rPr>
          <w:sz w:val="24"/>
          <w:szCs w:val="24"/>
        </w:rPr>
        <w:t>W przypadku, gdy szkoda przewyższa ustanowioną karę umowną</w:t>
      </w:r>
      <w:r w:rsidR="00482D76" w:rsidRPr="00D454CB">
        <w:rPr>
          <w:sz w:val="24"/>
          <w:szCs w:val="24"/>
        </w:rPr>
        <w:t>,</w:t>
      </w:r>
      <w:r w:rsidRPr="00D454CB">
        <w:rPr>
          <w:sz w:val="24"/>
          <w:szCs w:val="24"/>
        </w:rPr>
        <w:t xml:space="preserve"> Zamawiający</w:t>
      </w:r>
      <w:r w:rsidR="006A4A7F" w:rsidRPr="00D454CB">
        <w:rPr>
          <w:sz w:val="24"/>
          <w:szCs w:val="24"/>
        </w:rPr>
        <w:t xml:space="preserve"> </w:t>
      </w:r>
      <w:r w:rsidRPr="00D454CB">
        <w:rPr>
          <w:sz w:val="24"/>
          <w:szCs w:val="24"/>
        </w:rPr>
        <w:t>ma prawo żądać</w:t>
      </w:r>
      <w:r w:rsidR="00482D76" w:rsidRPr="00D454CB">
        <w:rPr>
          <w:sz w:val="24"/>
          <w:szCs w:val="24"/>
        </w:rPr>
        <w:t xml:space="preserve"> </w:t>
      </w:r>
      <w:r w:rsidR="006A4A7F" w:rsidRPr="00D454CB">
        <w:rPr>
          <w:sz w:val="24"/>
          <w:szCs w:val="24"/>
        </w:rPr>
        <w:t xml:space="preserve"> </w:t>
      </w:r>
      <w:r w:rsidRPr="00D454CB">
        <w:rPr>
          <w:sz w:val="24"/>
          <w:szCs w:val="24"/>
        </w:rPr>
        <w:t>odszkodowania uzupełniającego na zasadach ogólnych.</w:t>
      </w:r>
    </w:p>
    <w:p w14:paraId="547400AA" w14:textId="77777777" w:rsidR="00482D76" w:rsidRPr="00D454CB" w:rsidRDefault="00482D76" w:rsidP="00923E48">
      <w:pPr>
        <w:pStyle w:val="Tekstpodstawowy21"/>
        <w:numPr>
          <w:ilvl w:val="0"/>
          <w:numId w:val="10"/>
        </w:numPr>
        <w:rPr>
          <w:sz w:val="24"/>
          <w:szCs w:val="24"/>
        </w:rPr>
      </w:pPr>
      <w:r w:rsidRPr="00D454CB">
        <w:rPr>
          <w:sz w:val="24"/>
          <w:szCs w:val="24"/>
        </w:rPr>
        <w:t>W razie zaistnienia istotnej zmiany okoliczności powodującej, że wykonanie Umowy nie leży w interesie publicznym lub Wykonawcy, czego nie było można przewidzieć w chwili zawarcia Umowy, Zamawiający lub Wykonawca może odstąpić od Umowy w terminie 30 dni od powzięcia wiadomości o okolicznościach. W tym przypadku Wykonawca może żądać wyłącznie wynagrodzenia należnego z tytułu wykonania części Umowy.</w:t>
      </w:r>
    </w:p>
    <w:p w14:paraId="014A4B0F" w14:textId="77777777" w:rsidR="000E0143" w:rsidRPr="00D454CB" w:rsidRDefault="002B1A52" w:rsidP="00923E48">
      <w:pPr>
        <w:pStyle w:val="Tekstpodstawowy21"/>
        <w:rPr>
          <w:sz w:val="24"/>
          <w:szCs w:val="24"/>
        </w:rPr>
      </w:pPr>
      <w:r w:rsidRPr="00D454CB">
        <w:rPr>
          <w:sz w:val="24"/>
          <w:szCs w:val="24"/>
        </w:rPr>
        <w:t>.</w:t>
      </w:r>
    </w:p>
    <w:p w14:paraId="1A2E3500" w14:textId="77777777" w:rsidR="00807CA5" w:rsidRPr="00D454CB" w:rsidRDefault="002B1A52" w:rsidP="00923E48">
      <w:pPr>
        <w:jc w:val="center"/>
        <w:rPr>
          <w:b/>
          <w:sz w:val="24"/>
          <w:szCs w:val="24"/>
        </w:rPr>
      </w:pPr>
      <w:r w:rsidRPr="00D454CB">
        <w:rPr>
          <w:b/>
          <w:bCs/>
          <w:sz w:val="24"/>
          <w:szCs w:val="24"/>
        </w:rPr>
        <w:t>§ 5</w:t>
      </w:r>
      <w:r w:rsidR="000E0143" w:rsidRPr="00D454CB">
        <w:rPr>
          <w:b/>
          <w:sz w:val="24"/>
          <w:szCs w:val="24"/>
        </w:rPr>
        <w:t>.</w:t>
      </w:r>
    </w:p>
    <w:p w14:paraId="79B3FD77" w14:textId="7FB1C571" w:rsidR="00482D76" w:rsidRPr="00D454CB" w:rsidRDefault="002B1A52" w:rsidP="00923E48">
      <w:pPr>
        <w:numPr>
          <w:ilvl w:val="0"/>
          <w:numId w:val="13"/>
        </w:numPr>
        <w:jc w:val="both"/>
        <w:rPr>
          <w:sz w:val="24"/>
          <w:szCs w:val="24"/>
        </w:rPr>
      </w:pPr>
      <w:r w:rsidRPr="00D454CB">
        <w:rPr>
          <w:sz w:val="24"/>
          <w:szCs w:val="24"/>
        </w:rPr>
        <w:t>Umowa zosta</w:t>
      </w:r>
      <w:r w:rsidR="00482D76" w:rsidRPr="00D454CB">
        <w:rPr>
          <w:sz w:val="24"/>
          <w:szCs w:val="24"/>
        </w:rPr>
        <w:t>je</w:t>
      </w:r>
      <w:r w:rsidRPr="00D454CB">
        <w:rPr>
          <w:sz w:val="24"/>
          <w:szCs w:val="24"/>
        </w:rPr>
        <w:t xml:space="preserve"> zawarta na okres od dnia </w:t>
      </w:r>
      <w:r w:rsidR="00482D76" w:rsidRPr="00D454CB">
        <w:rPr>
          <w:sz w:val="24"/>
          <w:szCs w:val="24"/>
        </w:rPr>
        <w:t>jej p</w:t>
      </w:r>
      <w:r w:rsidRPr="00D454CB">
        <w:rPr>
          <w:sz w:val="24"/>
          <w:szCs w:val="24"/>
        </w:rPr>
        <w:t>odpisania do</w:t>
      </w:r>
      <w:r w:rsidR="005B2D96" w:rsidRPr="00D454CB">
        <w:rPr>
          <w:sz w:val="24"/>
          <w:szCs w:val="24"/>
        </w:rPr>
        <w:t>……</w:t>
      </w:r>
      <w:r w:rsidRPr="00D454CB">
        <w:rPr>
          <w:sz w:val="24"/>
          <w:szCs w:val="24"/>
        </w:rPr>
        <w:t xml:space="preserve"> </w:t>
      </w:r>
      <w:r w:rsidR="000E0143" w:rsidRPr="00D454CB">
        <w:rPr>
          <w:b/>
          <w:bCs/>
          <w:sz w:val="24"/>
          <w:szCs w:val="24"/>
        </w:rPr>
        <w:t>,</w:t>
      </w:r>
      <w:r w:rsidRPr="00D454CB">
        <w:rPr>
          <w:sz w:val="24"/>
          <w:szCs w:val="24"/>
        </w:rPr>
        <w:t xml:space="preserve"> chyba, że wcześniej</w:t>
      </w:r>
      <w:r w:rsidR="00482D76" w:rsidRPr="00D454CB">
        <w:rPr>
          <w:sz w:val="24"/>
          <w:szCs w:val="24"/>
        </w:rPr>
        <w:t xml:space="preserve"> </w:t>
      </w:r>
      <w:r w:rsidR="006A4A7F" w:rsidRPr="00D454CB">
        <w:rPr>
          <w:sz w:val="24"/>
          <w:szCs w:val="24"/>
        </w:rPr>
        <w:t xml:space="preserve"> </w:t>
      </w:r>
      <w:r w:rsidRPr="00D454CB">
        <w:rPr>
          <w:sz w:val="24"/>
          <w:szCs w:val="24"/>
        </w:rPr>
        <w:t>cena brutto</w:t>
      </w:r>
      <w:r w:rsidR="000E0143" w:rsidRPr="00D454CB">
        <w:rPr>
          <w:sz w:val="24"/>
          <w:szCs w:val="24"/>
        </w:rPr>
        <w:t xml:space="preserve"> </w:t>
      </w:r>
      <w:r w:rsidRPr="00D454CB">
        <w:rPr>
          <w:sz w:val="24"/>
          <w:szCs w:val="24"/>
        </w:rPr>
        <w:t>złożonych</w:t>
      </w:r>
      <w:r w:rsidR="000C1BAA" w:rsidRPr="00D454CB">
        <w:rPr>
          <w:sz w:val="24"/>
          <w:szCs w:val="24"/>
        </w:rPr>
        <w:t xml:space="preserve"> </w:t>
      </w:r>
      <w:r w:rsidRPr="00D454CB">
        <w:rPr>
          <w:sz w:val="24"/>
          <w:szCs w:val="24"/>
        </w:rPr>
        <w:t>zamówień i dostarczonego towaru przekroczy maksymalną cena brutto podaną</w:t>
      </w:r>
      <w:r w:rsidR="00482D76" w:rsidRPr="00D454CB">
        <w:rPr>
          <w:sz w:val="24"/>
          <w:szCs w:val="24"/>
        </w:rPr>
        <w:t xml:space="preserve"> </w:t>
      </w:r>
      <w:r w:rsidRPr="00D454CB">
        <w:rPr>
          <w:sz w:val="24"/>
          <w:szCs w:val="24"/>
        </w:rPr>
        <w:t>w § 2</w:t>
      </w:r>
      <w:r w:rsidR="003B5C40" w:rsidRPr="00D454CB">
        <w:rPr>
          <w:sz w:val="24"/>
          <w:szCs w:val="24"/>
        </w:rPr>
        <w:t xml:space="preserve"> </w:t>
      </w:r>
      <w:r w:rsidR="000950D4">
        <w:rPr>
          <w:sz w:val="24"/>
          <w:szCs w:val="24"/>
        </w:rPr>
        <w:t>u</w:t>
      </w:r>
      <w:r w:rsidR="003B5C40" w:rsidRPr="00D454CB">
        <w:rPr>
          <w:sz w:val="24"/>
          <w:szCs w:val="24"/>
        </w:rPr>
        <w:t>st. 1 Umowy</w:t>
      </w:r>
      <w:r w:rsidRPr="00D454CB">
        <w:rPr>
          <w:sz w:val="24"/>
          <w:szCs w:val="24"/>
        </w:rPr>
        <w:t>.</w:t>
      </w:r>
      <w:r w:rsidR="00482D76" w:rsidRPr="00D454CB">
        <w:rPr>
          <w:sz w:val="24"/>
          <w:szCs w:val="24"/>
        </w:rPr>
        <w:t xml:space="preserve"> </w:t>
      </w:r>
    </w:p>
    <w:p w14:paraId="090FB9FA" w14:textId="61F081D3" w:rsidR="002B1A52" w:rsidRPr="00D454CB" w:rsidRDefault="002B1A52" w:rsidP="00923E48">
      <w:pPr>
        <w:numPr>
          <w:ilvl w:val="0"/>
          <w:numId w:val="13"/>
        </w:numPr>
        <w:jc w:val="both"/>
        <w:rPr>
          <w:sz w:val="24"/>
          <w:szCs w:val="24"/>
        </w:rPr>
      </w:pPr>
      <w:r w:rsidRPr="00D454CB">
        <w:rPr>
          <w:sz w:val="24"/>
          <w:szCs w:val="24"/>
        </w:rPr>
        <w:t xml:space="preserve">Zamawiający zastrzega sobie prawo odstąpienia od </w:t>
      </w:r>
      <w:r w:rsidR="00482D76" w:rsidRPr="00D454CB">
        <w:rPr>
          <w:sz w:val="24"/>
          <w:szCs w:val="24"/>
        </w:rPr>
        <w:t>U</w:t>
      </w:r>
      <w:r w:rsidRPr="00D454CB">
        <w:rPr>
          <w:sz w:val="24"/>
          <w:szCs w:val="24"/>
        </w:rPr>
        <w:t xml:space="preserve">mowy w całości lub części w razie realizacji </w:t>
      </w:r>
      <w:r w:rsidR="006A4A7F" w:rsidRPr="00D454CB">
        <w:rPr>
          <w:sz w:val="24"/>
          <w:szCs w:val="24"/>
        </w:rPr>
        <w:t xml:space="preserve">  </w:t>
      </w:r>
      <w:r w:rsidRPr="00D454CB">
        <w:rPr>
          <w:sz w:val="24"/>
          <w:szCs w:val="24"/>
        </w:rPr>
        <w:t>poszczególnych</w:t>
      </w:r>
      <w:r w:rsidR="000E0143" w:rsidRPr="00D454CB">
        <w:rPr>
          <w:sz w:val="24"/>
          <w:szCs w:val="24"/>
        </w:rPr>
        <w:t xml:space="preserve"> </w:t>
      </w:r>
      <w:r w:rsidRPr="00D454CB">
        <w:rPr>
          <w:sz w:val="24"/>
          <w:szCs w:val="24"/>
        </w:rPr>
        <w:t>zamówień nieterminowo, dostarczania towaru po upływie terminu jego ważności,</w:t>
      </w:r>
      <w:r w:rsidR="00482D76" w:rsidRPr="00D454CB">
        <w:rPr>
          <w:sz w:val="24"/>
          <w:szCs w:val="24"/>
        </w:rPr>
        <w:t xml:space="preserve"> </w:t>
      </w:r>
      <w:r w:rsidRPr="00D454CB">
        <w:rPr>
          <w:sz w:val="24"/>
          <w:szCs w:val="24"/>
        </w:rPr>
        <w:t>powtarzających się reklamacji ilościowo - jakościowych.</w:t>
      </w:r>
    </w:p>
    <w:p w14:paraId="3B5E71BB" w14:textId="77777777" w:rsidR="00807CA5" w:rsidRPr="00D454CB" w:rsidRDefault="00482D76" w:rsidP="00923E48">
      <w:pPr>
        <w:numPr>
          <w:ilvl w:val="0"/>
          <w:numId w:val="13"/>
        </w:numPr>
        <w:jc w:val="both"/>
        <w:rPr>
          <w:sz w:val="24"/>
          <w:szCs w:val="24"/>
        </w:rPr>
      </w:pPr>
      <w:r w:rsidRPr="00D454CB">
        <w:rPr>
          <w:sz w:val="24"/>
          <w:szCs w:val="24"/>
        </w:rPr>
        <w:t xml:space="preserve">W przypadku określonym w ust. 2 powyżej, roszczenia Wykonawcy co do zapłaty ograniczą się do wartości </w:t>
      </w:r>
      <w:r w:rsidR="000950D4">
        <w:rPr>
          <w:sz w:val="24"/>
          <w:szCs w:val="24"/>
        </w:rPr>
        <w:t>U</w:t>
      </w:r>
      <w:r w:rsidRPr="00D454CB">
        <w:rPr>
          <w:sz w:val="24"/>
          <w:szCs w:val="24"/>
        </w:rPr>
        <w:t>mowy zrealizowanej.</w:t>
      </w:r>
    </w:p>
    <w:p w14:paraId="313DD878" w14:textId="77777777" w:rsidR="00F256D4" w:rsidRPr="00D454CB" w:rsidRDefault="00F256D4" w:rsidP="00923E48">
      <w:pPr>
        <w:rPr>
          <w:sz w:val="24"/>
          <w:szCs w:val="24"/>
        </w:rPr>
      </w:pPr>
    </w:p>
    <w:p w14:paraId="2CA63CA6" w14:textId="77777777" w:rsidR="002B1A52" w:rsidRPr="00D454CB" w:rsidRDefault="002B1A52" w:rsidP="00923E48">
      <w:pPr>
        <w:jc w:val="center"/>
        <w:rPr>
          <w:sz w:val="24"/>
          <w:szCs w:val="24"/>
        </w:rPr>
      </w:pPr>
      <w:r w:rsidRPr="00D454CB">
        <w:rPr>
          <w:b/>
          <w:bCs/>
          <w:sz w:val="24"/>
          <w:szCs w:val="24"/>
        </w:rPr>
        <w:t>§ 6</w:t>
      </w:r>
      <w:r w:rsidR="000E0143" w:rsidRPr="00D454CB">
        <w:rPr>
          <w:b/>
          <w:sz w:val="24"/>
          <w:szCs w:val="24"/>
        </w:rPr>
        <w:t>.</w:t>
      </w:r>
    </w:p>
    <w:p w14:paraId="007189F8" w14:textId="77777777" w:rsidR="00482D76" w:rsidRPr="00D454CB" w:rsidRDefault="002B1A52" w:rsidP="00923E48">
      <w:pPr>
        <w:numPr>
          <w:ilvl w:val="0"/>
          <w:numId w:val="14"/>
        </w:numPr>
        <w:jc w:val="both"/>
        <w:rPr>
          <w:sz w:val="24"/>
          <w:szCs w:val="24"/>
        </w:rPr>
      </w:pPr>
      <w:r w:rsidRPr="00D454CB">
        <w:rPr>
          <w:sz w:val="24"/>
          <w:szCs w:val="24"/>
        </w:rPr>
        <w:t xml:space="preserve">Wykonawca nie może dokonać cesji wierzytelności wynikających z </w:t>
      </w:r>
      <w:r w:rsidR="00482D76" w:rsidRPr="00D454CB">
        <w:rPr>
          <w:sz w:val="24"/>
          <w:szCs w:val="24"/>
        </w:rPr>
        <w:t>U</w:t>
      </w:r>
      <w:r w:rsidRPr="00D454CB">
        <w:rPr>
          <w:sz w:val="24"/>
          <w:szCs w:val="24"/>
        </w:rPr>
        <w:t>mowy bez wiedzy i zgody</w:t>
      </w:r>
      <w:r w:rsidR="00482D76" w:rsidRPr="00D454CB">
        <w:rPr>
          <w:sz w:val="24"/>
          <w:szCs w:val="24"/>
        </w:rPr>
        <w:t xml:space="preserve"> </w:t>
      </w:r>
      <w:r w:rsidR="006A4A7F" w:rsidRPr="00D454CB">
        <w:rPr>
          <w:sz w:val="24"/>
          <w:szCs w:val="24"/>
        </w:rPr>
        <w:t xml:space="preserve"> </w:t>
      </w:r>
      <w:r w:rsidRPr="00D454CB">
        <w:rPr>
          <w:sz w:val="24"/>
          <w:szCs w:val="24"/>
        </w:rPr>
        <w:t>Zamawiającego, pod rygorem nieważności.</w:t>
      </w:r>
    </w:p>
    <w:p w14:paraId="1EC6A485" w14:textId="77777777" w:rsidR="003B5C40" w:rsidRPr="00D454CB" w:rsidRDefault="002B1A52" w:rsidP="00923E48">
      <w:pPr>
        <w:numPr>
          <w:ilvl w:val="0"/>
          <w:numId w:val="14"/>
        </w:numPr>
        <w:jc w:val="both"/>
        <w:rPr>
          <w:bCs/>
          <w:sz w:val="24"/>
          <w:szCs w:val="24"/>
        </w:rPr>
      </w:pPr>
      <w:r w:rsidRPr="00D454CB">
        <w:rPr>
          <w:bCs/>
          <w:sz w:val="24"/>
          <w:szCs w:val="24"/>
        </w:rPr>
        <w:t xml:space="preserve">Zamawiający dopuszcza zmianę postanowień zawartych w </w:t>
      </w:r>
      <w:r w:rsidR="00482D76" w:rsidRPr="00D454CB">
        <w:rPr>
          <w:bCs/>
          <w:sz w:val="24"/>
          <w:szCs w:val="24"/>
        </w:rPr>
        <w:t>U</w:t>
      </w:r>
      <w:r w:rsidRPr="00D454CB">
        <w:rPr>
          <w:bCs/>
          <w:sz w:val="24"/>
          <w:szCs w:val="24"/>
        </w:rPr>
        <w:t>mowie w stosunku do treści oferty, na</w:t>
      </w:r>
      <w:r w:rsidR="006A4A7F" w:rsidRPr="00D454CB">
        <w:rPr>
          <w:bCs/>
          <w:sz w:val="24"/>
          <w:szCs w:val="24"/>
        </w:rPr>
        <w:t xml:space="preserve">  </w:t>
      </w:r>
      <w:r w:rsidRPr="00D454CB">
        <w:rPr>
          <w:bCs/>
          <w:sz w:val="24"/>
          <w:szCs w:val="24"/>
        </w:rPr>
        <w:t>podstawie</w:t>
      </w:r>
      <w:r w:rsidR="000E0143" w:rsidRPr="00D454CB">
        <w:rPr>
          <w:bCs/>
          <w:sz w:val="24"/>
          <w:szCs w:val="24"/>
        </w:rPr>
        <w:t xml:space="preserve"> </w:t>
      </w:r>
      <w:r w:rsidRPr="00D454CB">
        <w:rPr>
          <w:bCs/>
          <w:sz w:val="24"/>
          <w:szCs w:val="24"/>
        </w:rPr>
        <w:t xml:space="preserve">której dokonano wyboru wykonawcy, w </w:t>
      </w:r>
      <w:r w:rsidR="00482D76" w:rsidRPr="00D454CB">
        <w:rPr>
          <w:bCs/>
          <w:sz w:val="24"/>
          <w:szCs w:val="24"/>
        </w:rPr>
        <w:t>zakresie</w:t>
      </w:r>
      <w:r w:rsidRPr="00D454CB">
        <w:rPr>
          <w:bCs/>
          <w:sz w:val="24"/>
          <w:szCs w:val="24"/>
        </w:rPr>
        <w:t>:</w:t>
      </w:r>
    </w:p>
    <w:p w14:paraId="45A24959" w14:textId="77777777" w:rsidR="003B5C40" w:rsidRPr="00D454CB" w:rsidRDefault="002B1A52" w:rsidP="00923E48">
      <w:pPr>
        <w:numPr>
          <w:ilvl w:val="0"/>
          <w:numId w:val="19"/>
        </w:numPr>
        <w:jc w:val="both"/>
        <w:rPr>
          <w:sz w:val="24"/>
          <w:szCs w:val="24"/>
        </w:rPr>
      </w:pPr>
      <w:r w:rsidRPr="00D454CB">
        <w:rPr>
          <w:sz w:val="24"/>
          <w:szCs w:val="24"/>
        </w:rPr>
        <w:lastRenderedPageBreak/>
        <w:t xml:space="preserve">zmiany danych identyfikujących Strony </w:t>
      </w:r>
      <w:r w:rsidR="00482D76" w:rsidRPr="00D454CB">
        <w:rPr>
          <w:sz w:val="24"/>
          <w:szCs w:val="24"/>
        </w:rPr>
        <w:t>U</w:t>
      </w:r>
      <w:r w:rsidRPr="00D454CB">
        <w:rPr>
          <w:sz w:val="24"/>
          <w:szCs w:val="24"/>
        </w:rPr>
        <w:t>mowy, takich jak np. firma, adres, rachunek</w:t>
      </w:r>
      <w:r w:rsidR="00482D76" w:rsidRPr="00D454CB">
        <w:rPr>
          <w:sz w:val="24"/>
          <w:szCs w:val="24"/>
        </w:rPr>
        <w:t xml:space="preserve"> </w:t>
      </w:r>
      <w:r w:rsidRPr="00D454CB">
        <w:rPr>
          <w:sz w:val="24"/>
          <w:szCs w:val="24"/>
        </w:rPr>
        <w:t>bankowy,</w:t>
      </w:r>
      <w:r w:rsidR="003B5C40" w:rsidRPr="00D454CB">
        <w:rPr>
          <w:sz w:val="24"/>
          <w:szCs w:val="24"/>
        </w:rPr>
        <w:t xml:space="preserve"> </w:t>
      </w:r>
      <w:r w:rsidRPr="00D454CB">
        <w:rPr>
          <w:sz w:val="24"/>
          <w:szCs w:val="24"/>
        </w:rPr>
        <w:t>osoby upoważnione do kontaktów/ odbioru lub inne zapisy dotyczące wskazania Stron,</w:t>
      </w:r>
      <w:r w:rsidR="00482D76" w:rsidRPr="00D454CB">
        <w:rPr>
          <w:sz w:val="24"/>
          <w:szCs w:val="24"/>
        </w:rPr>
        <w:t xml:space="preserve"> </w:t>
      </w:r>
    </w:p>
    <w:p w14:paraId="7DE4C829" w14:textId="77777777" w:rsidR="003B5C40" w:rsidRPr="00D454CB" w:rsidRDefault="002B1A52" w:rsidP="00923E48">
      <w:pPr>
        <w:numPr>
          <w:ilvl w:val="0"/>
          <w:numId w:val="19"/>
        </w:numPr>
        <w:jc w:val="both"/>
        <w:rPr>
          <w:sz w:val="24"/>
          <w:szCs w:val="24"/>
        </w:rPr>
      </w:pPr>
      <w:r w:rsidRPr="00D454CB">
        <w:rPr>
          <w:sz w:val="24"/>
          <w:szCs w:val="24"/>
        </w:rPr>
        <w:t>numeru katalogowego produktu, nazwy produktu przy zachowaniu jego parametrów</w:t>
      </w:r>
      <w:r w:rsidR="002F770E" w:rsidRPr="00D454CB">
        <w:rPr>
          <w:sz w:val="24"/>
          <w:szCs w:val="24"/>
        </w:rPr>
        <w:t xml:space="preserve"> </w:t>
      </w:r>
      <w:r w:rsidRPr="00D454CB">
        <w:rPr>
          <w:sz w:val="24"/>
          <w:szCs w:val="24"/>
        </w:rPr>
        <w:t>przedmiotowych, produkt</w:t>
      </w:r>
      <w:r w:rsidR="003A76B7" w:rsidRPr="00D454CB">
        <w:rPr>
          <w:sz w:val="24"/>
          <w:szCs w:val="24"/>
        </w:rPr>
        <w:t>u</w:t>
      </w:r>
      <w:r w:rsidR="00482D76" w:rsidRPr="00D454CB">
        <w:rPr>
          <w:sz w:val="24"/>
          <w:szCs w:val="24"/>
        </w:rPr>
        <w:t xml:space="preserve"> </w:t>
      </w:r>
      <w:r w:rsidRPr="00D454CB">
        <w:rPr>
          <w:sz w:val="24"/>
          <w:szCs w:val="24"/>
        </w:rPr>
        <w:t>zamienny, sposobu konfekcjonowania, liczby opakowań w sytuacji</w:t>
      </w:r>
      <w:r w:rsidR="000E0143" w:rsidRPr="00D454CB">
        <w:rPr>
          <w:sz w:val="24"/>
          <w:szCs w:val="24"/>
        </w:rPr>
        <w:t xml:space="preserve">, </w:t>
      </w:r>
      <w:r w:rsidRPr="00D454CB">
        <w:rPr>
          <w:sz w:val="24"/>
          <w:szCs w:val="24"/>
        </w:rPr>
        <w:t>gdy:</w:t>
      </w:r>
    </w:p>
    <w:p w14:paraId="4CDFD9E9" w14:textId="77777777" w:rsidR="003B5C40" w:rsidRPr="00D454CB" w:rsidRDefault="002B1A52" w:rsidP="00923E48">
      <w:pPr>
        <w:numPr>
          <w:ilvl w:val="0"/>
          <w:numId w:val="20"/>
        </w:numPr>
        <w:jc w:val="both"/>
        <w:rPr>
          <w:sz w:val="24"/>
          <w:szCs w:val="24"/>
        </w:rPr>
      </w:pPr>
      <w:r w:rsidRPr="00D454CB">
        <w:rPr>
          <w:sz w:val="24"/>
          <w:szCs w:val="24"/>
        </w:rPr>
        <w:t xml:space="preserve">wprowadzony zostanie do sprzedaży przez </w:t>
      </w:r>
      <w:r w:rsidR="00807CA5" w:rsidRPr="00D454CB">
        <w:rPr>
          <w:sz w:val="24"/>
          <w:szCs w:val="24"/>
        </w:rPr>
        <w:t>Wykonawcę</w:t>
      </w:r>
      <w:r w:rsidRPr="00D454CB">
        <w:rPr>
          <w:sz w:val="24"/>
          <w:szCs w:val="24"/>
        </w:rPr>
        <w:t xml:space="preserve"> produkt zmodyfikowany</w:t>
      </w:r>
      <w:r w:rsidR="003B5C40" w:rsidRPr="00D454CB">
        <w:rPr>
          <w:sz w:val="24"/>
          <w:szCs w:val="24"/>
        </w:rPr>
        <w:t xml:space="preserve"> </w:t>
      </w:r>
      <w:r w:rsidRPr="00D454CB">
        <w:rPr>
          <w:sz w:val="24"/>
          <w:szCs w:val="24"/>
        </w:rPr>
        <w:t>,udoskonalony</w:t>
      </w:r>
      <w:r w:rsidR="003A76B7" w:rsidRPr="00D454CB">
        <w:rPr>
          <w:sz w:val="24"/>
          <w:szCs w:val="24"/>
        </w:rPr>
        <w:t>,</w:t>
      </w:r>
      <w:r w:rsidRPr="00D454CB">
        <w:rPr>
          <w:sz w:val="24"/>
          <w:szCs w:val="24"/>
        </w:rPr>
        <w:t xml:space="preserve"> braku produktu na rynku i wprowadzenia na jego miejsce nowego,</w:t>
      </w:r>
      <w:r w:rsidR="002F770E" w:rsidRPr="00D454CB">
        <w:rPr>
          <w:sz w:val="24"/>
          <w:szCs w:val="24"/>
        </w:rPr>
        <w:t xml:space="preserve"> </w:t>
      </w:r>
      <w:r w:rsidRPr="00D454CB">
        <w:rPr>
          <w:sz w:val="24"/>
          <w:szCs w:val="24"/>
        </w:rPr>
        <w:t>ulepszonego produktu, w przypadku kiedy</w:t>
      </w:r>
      <w:r w:rsidR="006A4A7F" w:rsidRPr="00D454CB">
        <w:rPr>
          <w:sz w:val="24"/>
          <w:szCs w:val="24"/>
        </w:rPr>
        <w:t xml:space="preserve"> </w:t>
      </w:r>
      <w:r w:rsidRPr="00D454CB">
        <w:rPr>
          <w:sz w:val="24"/>
          <w:szCs w:val="24"/>
        </w:rPr>
        <w:t xml:space="preserve">cena </w:t>
      </w:r>
      <w:r w:rsidR="003A76B7" w:rsidRPr="00D454CB">
        <w:rPr>
          <w:sz w:val="24"/>
          <w:szCs w:val="24"/>
        </w:rPr>
        <w:t xml:space="preserve">ofertowa </w:t>
      </w:r>
      <w:r w:rsidRPr="00D454CB">
        <w:rPr>
          <w:sz w:val="24"/>
          <w:szCs w:val="24"/>
        </w:rPr>
        <w:t>zostaje podtrzymana (między</w:t>
      </w:r>
      <w:r w:rsidR="002F770E" w:rsidRPr="00D454CB">
        <w:rPr>
          <w:sz w:val="24"/>
          <w:szCs w:val="24"/>
        </w:rPr>
        <w:t xml:space="preserve"> </w:t>
      </w:r>
      <w:r w:rsidRPr="00D454CB">
        <w:rPr>
          <w:sz w:val="24"/>
          <w:szCs w:val="24"/>
        </w:rPr>
        <w:t>innymi sytuacje przerw w dostawie,</w:t>
      </w:r>
      <w:r w:rsidR="006A4A7F" w:rsidRPr="00D454CB">
        <w:rPr>
          <w:sz w:val="24"/>
          <w:szCs w:val="24"/>
        </w:rPr>
        <w:t xml:space="preserve"> </w:t>
      </w:r>
      <w:r w:rsidRPr="00D454CB">
        <w:rPr>
          <w:sz w:val="24"/>
          <w:szCs w:val="24"/>
        </w:rPr>
        <w:t>wycofanie produktu z rynku,</w:t>
      </w:r>
      <w:r w:rsidR="000E0143" w:rsidRPr="00D454CB">
        <w:rPr>
          <w:sz w:val="24"/>
          <w:szCs w:val="24"/>
        </w:rPr>
        <w:t xml:space="preserve"> </w:t>
      </w:r>
      <w:r w:rsidRPr="00D454CB">
        <w:rPr>
          <w:sz w:val="24"/>
          <w:szCs w:val="24"/>
        </w:rPr>
        <w:t>zaprzestanie produkcji</w:t>
      </w:r>
      <w:r w:rsidR="003B5C40" w:rsidRPr="00D454CB">
        <w:rPr>
          <w:sz w:val="24"/>
          <w:szCs w:val="24"/>
        </w:rPr>
        <w:t xml:space="preserve"> </w:t>
      </w:r>
      <w:r w:rsidRPr="00D454CB">
        <w:rPr>
          <w:sz w:val="24"/>
          <w:szCs w:val="24"/>
        </w:rPr>
        <w:t xml:space="preserve">danego produktu), przy jednoczesnym dostarczeniu produktu zamiennego o parametrach nie </w:t>
      </w:r>
      <w:r w:rsidR="002F770E" w:rsidRPr="00D454CB">
        <w:rPr>
          <w:sz w:val="24"/>
          <w:szCs w:val="24"/>
        </w:rPr>
        <w:t xml:space="preserve"> </w:t>
      </w:r>
      <w:r w:rsidRPr="00D454CB">
        <w:rPr>
          <w:sz w:val="24"/>
          <w:szCs w:val="24"/>
        </w:rPr>
        <w:t xml:space="preserve">gorszych od produktu objętego </w:t>
      </w:r>
      <w:r w:rsidR="003A76B7" w:rsidRPr="00D454CB">
        <w:rPr>
          <w:sz w:val="24"/>
          <w:szCs w:val="24"/>
        </w:rPr>
        <w:t>U</w:t>
      </w:r>
      <w:r w:rsidRPr="00D454CB">
        <w:rPr>
          <w:sz w:val="24"/>
          <w:szCs w:val="24"/>
        </w:rPr>
        <w:t>mową,</w:t>
      </w:r>
    </w:p>
    <w:p w14:paraId="42B793CA" w14:textId="77777777" w:rsidR="00807CA5" w:rsidRPr="00D454CB" w:rsidRDefault="002B1A52" w:rsidP="00923E48">
      <w:pPr>
        <w:numPr>
          <w:ilvl w:val="0"/>
          <w:numId w:val="20"/>
        </w:numPr>
        <w:jc w:val="both"/>
        <w:rPr>
          <w:sz w:val="24"/>
          <w:szCs w:val="24"/>
        </w:rPr>
      </w:pPr>
      <w:r w:rsidRPr="00D454CB">
        <w:rPr>
          <w:sz w:val="24"/>
          <w:szCs w:val="24"/>
        </w:rPr>
        <w:t>zmieni się liczba dostaw objętych zapotrzebowaniem Zamawiającego</w:t>
      </w:r>
      <w:r w:rsidR="000E0143" w:rsidRPr="00D454CB">
        <w:rPr>
          <w:sz w:val="24"/>
          <w:szCs w:val="24"/>
        </w:rPr>
        <w:t>.</w:t>
      </w:r>
    </w:p>
    <w:p w14:paraId="17AD858D" w14:textId="77777777" w:rsidR="00807CA5" w:rsidRPr="00D454CB" w:rsidRDefault="00807CA5" w:rsidP="00923E48">
      <w:pPr>
        <w:rPr>
          <w:sz w:val="24"/>
          <w:szCs w:val="24"/>
        </w:rPr>
      </w:pPr>
    </w:p>
    <w:p w14:paraId="76E92B8A" w14:textId="43C348F5" w:rsidR="002B1A52" w:rsidRPr="00D454CB" w:rsidRDefault="002B1A52" w:rsidP="00923E48">
      <w:pPr>
        <w:jc w:val="center"/>
        <w:rPr>
          <w:sz w:val="24"/>
          <w:szCs w:val="24"/>
        </w:rPr>
      </w:pPr>
      <w:r w:rsidRPr="00D454CB">
        <w:rPr>
          <w:b/>
          <w:bCs/>
          <w:sz w:val="24"/>
          <w:szCs w:val="24"/>
        </w:rPr>
        <w:t>§ 7</w:t>
      </w:r>
      <w:r w:rsidR="00603452">
        <w:rPr>
          <w:b/>
          <w:bCs/>
          <w:sz w:val="24"/>
          <w:szCs w:val="24"/>
        </w:rPr>
        <w:t>.</w:t>
      </w:r>
    </w:p>
    <w:p w14:paraId="594711FA" w14:textId="77777777" w:rsidR="005B2D96" w:rsidRPr="00BB5034" w:rsidRDefault="005B2D96" w:rsidP="00BB5034">
      <w:pPr>
        <w:jc w:val="center"/>
      </w:pPr>
      <w:r w:rsidRPr="00BB5034">
        <w:rPr>
          <w:b/>
          <w:bCs/>
          <w:sz w:val="24"/>
          <w:szCs w:val="24"/>
        </w:rPr>
        <w:t>Ochrona danych osobowych.</w:t>
      </w:r>
    </w:p>
    <w:p w14:paraId="16897C63" w14:textId="77777777" w:rsidR="005B2D96" w:rsidRPr="00D454CB" w:rsidRDefault="005B2D96" w:rsidP="00923E48">
      <w:pPr>
        <w:pStyle w:val="Akapitzlist"/>
        <w:numPr>
          <w:ilvl w:val="0"/>
          <w:numId w:val="21"/>
        </w:numPr>
        <w:spacing w:after="0" w:line="240" w:lineRule="auto"/>
        <w:ind w:left="426" w:hanging="426"/>
        <w:jc w:val="both"/>
        <w:rPr>
          <w:rFonts w:ascii="Times New Roman" w:hAnsi="Times New Roman" w:cs="Times New Roman"/>
        </w:rPr>
      </w:pPr>
      <w:r w:rsidRPr="00D454CB">
        <w:rPr>
          <w:rFonts w:ascii="Times New Roman" w:hAnsi="Times New Roman" w:cs="Times New Roman"/>
        </w:rPr>
        <w:t>Wykonawca oświadcza, że znany jest mu fakt, iż treść Umowy, w szczególności dotyczące go dane identyfikacyjne, przedmiot Umowy i wysokość wynagrodzenia, stanowią informację publiczną w rozumieniu art. 1 ust. I ustawy z dnia 6 września 2001 r. o dostępie do informacji publicznej (Dz. U. z 2022 r., poz. 902), która podlega udostępnianiu w trybie tej ustawy.</w:t>
      </w:r>
    </w:p>
    <w:p w14:paraId="3375B044" w14:textId="77777777" w:rsidR="005B2D96" w:rsidRPr="00D454CB" w:rsidRDefault="005B2D96" w:rsidP="00923E48">
      <w:pPr>
        <w:pStyle w:val="Akapitzlist"/>
        <w:numPr>
          <w:ilvl w:val="0"/>
          <w:numId w:val="21"/>
        </w:numPr>
        <w:spacing w:after="0" w:line="240" w:lineRule="auto"/>
        <w:ind w:left="426" w:hanging="426"/>
        <w:jc w:val="both"/>
        <w:rPr>
          <w:rFonts w:ascii="Times New Roman" w:hAnsi="Times New Roman" w:cs="Times New Roman"/>
        </w:rPr>
      </w:pPr>
      <w:r w:rsidRPr="00D454CB">
        <w:rPr>
          <w:rFonts w:ascii="Times New Roman" w:hAnsi="Times New Roman" w:cs="Times New Roman"/>
        </w:rPr>
        <w:t>Wykonawca wyraża zgodę na udostępnienie w trybie ustawy, o której mowa w ust. 1, zawartych w Umowie danych osobowych w zakresie obejmujących imię i nazwisko oraz firmę.</w:t>
      </w:r>
    </w:p>
    <w:p w14:paraId="44F7F36D" w14:textId="77777777" w:rsidR="005B2D96" w:rsidRPr="00D454CB" w:rsidRDefault="005B2D96" w:rsidP="00923E48">
      <w:pPr>
        <w:pStyle w:val="Akapitzlist"/>
        <w:numPr>
          <w:ilvl w:val="0"/>
          <w:numId w:val="21"/>
        </w:numPr>
        <w:spacing w:after="0" w:line="240" w:lineRule="auto"/>
        <w:ind w:left="426" w:hanging="426"/>
        <w:jc w:val="both"/>
        <w:rPr>
          <w:rFonts w:ascii="Times New Roman" w:hAnsi="Times New Roman" w:cs="Times New Roman"/>
        </w:rPr>
      </w:pPr>
      <w:r w:rsidRPr="00D454CB">
        <w:rPr>
          <w:rFonts w:ascii="Times New Roman" w:hAnsi="Times New Roman" w:cs="Times New Roman"/>
        </w:rPr>
        <w:t>Wykonanie Umowy nie wiąże się z przetwarzaniem danych w rozumieniu przepisów prawa dot. ochrony danych osobowych, w tym ustawy o ochronie danych osobowych, a co za tym idzie nie wiąże się z dostępem do zasobów informatycznych Zamawiającego.</w:t>
      </w:r>
    </w:p>
    <w:p w14:paraId="77426473" w14:textId="77777777" w:rsidR="00187E38" w:rsidRPr="00D454CB" w:rsidRDefault="005B2D96" w:rsidP="00923E48">
      <w:pPr>
        <w:pStyle w:val="Akapitzlist"/>
        <w:numPr>
          <w:ilvl w:val="0"/>
          <w:numId w:val="21"/>
        </w:numPr>
        <w:spacing w:after="0" w:line="240" w:lineRule="auto"/>
        <w:ind w:left="426" w:hanging="426"/>
        <w:jc w:val="both"/>
        <w:rPr>
          <w:rFonts w:ascii="Times New Roman" w:hAnsi="Times New Roman" w:cs="Times New Roman"/>
        </w:rPr>
      </w:pPr>
      <w:r w:rsidRPr="00D454CB">
        <w:rPr>
          <w:rFonts w:ascii="Times New Roman" w:hAnsi="Times New Roman" w:cs="Times New Roman"/>
        </w:rPr>
        <w:t>Mając na względzie to, że każda ze Stron będzie realizować Umowę przy udziale swoich przedstawicieli (w tym pracowników oraz współpracowników), to będzie przetwarzała dane osobowe uzyskane od drugiej Strony zgodnie z obowiązującymi przepisami prawa w zakresie ochrony danych osobowych oraz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które weszło w życie z dniem 25.05.2018 roku, a w przypadku takiej konieczności Strony zawrą odrębną umowę w tym zakresie.</w:t>
      </w:r>
    </w:p>
    <w:p w14:paraId="49149766" w14:textId="77777777" w:rsidR="002F770E" w:rsidRPr="00D454CB" w:rsidRDefault="002F770E" w:rsidP="00923E48">
      <w:pPr>
        <w:suppressAutoHyphens w:val="0"/>
        <w:contextualSpacing/>
        <w:jc w:val="both"/>
        <w:rPr>
          <w:b/>
          <w:bCs/>
          <w:sz w:val="24"/>
          <w:szCs w:val="24"/>
        </w:rPr>
      </w:pPr>
    </w:p>
    <w:p w14:paraId="3600F534" w14:textId="7BE5D3B5" w:rsidR="005152B1" w:rsidRPr="00E8330F" w:rsidRDefault="005152B1" w:rsidP="00923E48">
      <w:pPr>
        <w:widowControl w:val="0"/>
        <w:jc w:val="center"/>
        <w:rPr>
          <w:rFonts w:eastAsia="Lucida Sans Unicode" w:cs="Arial"/>
          <w:b/>
          <w:bCs/>
          <w:color w:val="000000"/>
          <w:kern w:val="1"/>
          <w:sz w:val="24"/>
          <w:szCs w:val="24"/>
        </w:rPr>
      </w:pPr>
      <w:r w:rsidRPr="00E8330F">
        <w:rPr>
          <w:rFonts w:eastAsia="Lucida Sans Unicode" w:cs="Arial"/>
          <w:b/>
          <w:bCs/>
          <w:color w:val="000000"/>
          <w:kern w:val="1"/>
          <w:sz w:val="24"/>
          <w:szCs w:val="24"/>
        </w:rPr>
        <w:t>§</w:t>
      </w:r>
      <w:r w:rsidR="00603452">
        <w:rPr>
          <w:rFonts w:eastAsia="Lucida Sans Unicode" w:cs="Arial"/>
          <w:b/>
          <w:bCs/>
          <w:color w:val="000000"/>
          <w:kern w:val="1"/>
          <w:sz w:val="24"/>
          <w:szCs w:val="24"/>
        </w:rPr>
        <w:t xml:space="preserve"> 8</w:t>
      </w:r>
      <w:r w:rsidRPr="00E8330F">
        <w:rPr>
          <w:rFonts w:eastAsia="Lucida Sans Unicode" w:cs="Arial"/>
          <w:b/>
          <w:bCs/>
          <w:color w:val="000000"/>
          <w:kern w:val="1"/>
          <w:sz w:val="24"/>
          <w:szCs w:val="24"/>
        </w:rPr>
        <w:t xml:space="preserve">.  </w:t>
      </w:r>
    </w:p>
    <w:p w14:paraId="5DCB9ADD" w14:textId="77777777" w:rsidR="005152B1" w:rsidRPr="00E8330F" w:rsidRDefault="005152B1" w:rsidP="00923E48">
      <w:pPr>
        <w:widowControl w:val="0"/>
        <w:jc w:val="center"/>
        <w:rPr>
          <w:rFonts w:eastAsia="Lucida Sans Unicode" w:cs="Arial"/>
          <w:b/>
          <w:bCs/>
          <w:color w:val="000000"/>
          <w:kern w:val="1"/>
          <w:sz w:val="24"/>
          <w:szCs w:val="24"/>
        </w:rPr>
      </w:pPr>
      <w:r w:rsidRPr="00E8330F">
        <w:rPr>
          <w:rFonts w:eastAsia="Lucida Sans Unicode" w:cs="Arial"/>
          <w:b/>
          <w:bCs/>
          <w:color w:val="000000"/>
          <w:kern w:val="1"/>
          <w:sz w:val="24"/>
          <w:szCs w:val="24"/>
        </w:rPr>
        <w:t>Klauzula informacyjna dla osób uprawnionych do reprezentacji Wykonawcy</w:t>
      </w:r>
    </w:p>
    <w:p w14:paraId="6700FB5B" w14:textId="77777777" w:rsidR="005152B1" w:rsidRPr="00E8330F" w:rsidRDefault="005152B1" w:rsidP="00923E48">
      <w:pPr>
        <w:jc w:val="both"/>
        <w:rPr>
          <w:rFonts w:eastAsia="Times"/>
          <w:sz w:val="24"/>
          <w:szCs w:val="24"/>
        </w:rPr>
      </w:pPr>
      <w:r w:rsidRPr="00E8330F">
        <w:rPr>
          <w:rFonts w:eastAsia="Times"/>
          <w:sz w:val="24"/>
          <w:szCs w:val="24"/>
        </w:rPr>
        <w:t>Na podstawie art. 13 ust. 1 Rozporządzenia Parlamentu Europejskiego i Rady (UE) 2016/679 z dnia 27 kwietnia 2016 r. w sprawie ochrony osób fizycznych w związku z przetwarzaniem danych osobowych i w sprawie swobodnego przepływu takich danych (ogólne rozporządzenie o ochronie danych), zwane dalej „RODO”, Zamawiający informuje Wykonawcę (przy czym przez Wykonawcę w tym paragrafie należy rozumieć także reprezentantów, przedstawicieli i pełnomocników występujących w imieniu Wykonawcy) o tym, że:</w:t>
      </w:r>
    </w:p>
    <w:p w14:paraId="2BB7C18E" w14:textId="77777777" w:rsidR="005152B1" w:rsidRPr="00E8330F" w:rsidRDefault="005152B1" w:rsidP="00923E48">
      <w:pPr>
        <w:numPr>
          <w:ilvl w:val="0"/>
          <w:numId w:val="23"/>
        </w:numPr>
        <w:suppressAutoHyphens w:val="0"/>
        <w:ind w:left="426" w:hanging="426"/>
        <w:contextualSpacing/>
        <w:jc w:val="both"/>
        <w:rPr>
          <w:rFonts w:eastAsia="Times"/>
          <w:sz w:val="24"/>
          <w:szCs w:val="24"/>
        </w:rPr>
      </w:pPr>
      <w:r w:rsidRPr="00E8330F">
        <w:rPr>
          <w:rFonts w:eastAsia="Times"/>
          <w:sz w:val="24"/>
          <w:szCs w:val="24"/>
        </w:rPr>
        <w:t>Administratorem danych Wykonawcy jest: Samodzielny Publiczny Zespół Opieki Zdrowotnej w Lesku, 38-600 Lesko, ul. Kazimierza Wielkiego 4;</w:t>
      </w:r>
    </w:p>
    <w:p w14:paraId="438922DA" w14:textId="77777777" w:rsidR="005152B1" w:rsidRPr="00E8330F" w:rsidRDefault="005152B1" w:rsidP="00923E48">
      <w:pPr>
        <w:numPr>
          <w:ilvl w:val="0"/>
          <w:numId w:val="23"/>
        </w:numPr>
        <w:suppressAutoHyphens w:val="0"/>
        <w:ind w:left="426" w:hanging="426"/>
        <w:contextualSpacing/>
        <w:jc w:val="both"/>
        <w:rPr>
          <w:rFonts w:eastAsia="Times"/>
          <w:sz w:val="24"/>
          <w:szCs w:val="24"/>
        </w:rPr>
      </w:pPr>
      <w:r w:rsidRPr="00E8330F">
        <w:rPr>
          <w:rFonts w:eastAsia="Times"/>
          <w:sz w:val="24"/>
          <w:szCs w:val="24"/>
        </w:rPr>
        <w:lastRenderedPageBreak/>
        <w:t xml:space="preserve">Administrator powołał Inspektora Ochrony Danych oraz udostępnia jego dane kontaktowe: iod@spzozlesko.pl, tel. 602 236 043 </w:t>
      </w:r>
    </w:p>
    <w:p w14:paraId="7F0ADCDC" w14:textId="77777777" w:rsidR="005152B1" w:rsidRPr="00E8330F" w:rsidRDefault="005152B1" w:rsidP="00923E48">
      <w:pPr>
        <w:numPr>
          <w:ilvl w:val="0"/>
          <w:numId w:val="23"/>
        </w:numPr>
        <w:suppressAutoHyphens w:val="0"/>
        <w:ind w:left="426" w:hanging="426"/>
        <w:contextualSpacing/>
        <w:jc w:val="both"/>
        <w:rPr>
          <w:rFonts w:eastAsia="Times"/>
          <w:sz w:val="24"/>
          <w:szCs w:val="24"/>
        </w:rPr>
      </w:pPr>
      <w:r w:rsidRPr="00E8330F">
        <w:rPr>
          <w:rFonts w:eastAsia="Times"/>
          <w:sz w:val="24"/>
          <w:szCs w:val="24"/>
        </w:rPr>
        <w:t>Dane Wykonawcy będą przetwarzane w celu realizacji umowy, której jest stroną;</w:t>
      </w:r>
    </w:p>
    <w:p w14:paraId="5EC7D1B1" w14:textId="77777777" w:rsidR="005152B1" w:rsidRPr="00E8330F" w:rsidRDefault="005152B1" w:rsidP="00923E48">
      <w:pPr>
        <w:numPr>
          <w:ilvl w:val="0"/>
          <w:numId w:val="23"/>
        </w:numPr>
        <w:suppressAutoHyphens w:val="0"/>
        <w:ind w:left="426" w:hanging="426"/>
        <w:contextualSpacing/>
        <w:jc w:val="both"/>
        <w:rPr>
          <w:rFonts w:eastAsia="Times"/>
          <w:sz w:val="24"/>
          <w:szCs w:val="24"/>
        </w:rPr>
      </w:pPr>
      <w:r w:rsidRPr="00E8330F">
        <w:rPr>
          <w:rFonts w:eastAsia="Times"/>
          <w:sz w:val="24"/>
          <w:szCs w:val="24"/>
        </w:rPr>
        <w:t>Podstawą do przetwarzania danych osobowych jest realizacja umowy, której Wykonawca</w:t>
      </w:r>
      <w:r w:rsidRPr="00E8330F">
        <w:rPr>
          <w:rFonts w:eastAsia="Times"/>
          <w:b/>
          <w:sz w:val="24"/>
          <w:szCs w:val="24"/>
        </w:rPr>
        <w:t xml:space="preserve"> </w:t>
      </w:r>
      <w:r w:rsidRPr="00E8330F">
        <w:rPr>
          <w:rFonts w:eastAsia="Times"/>
          <w:sz w:val="24"/>
          <w:szCs w:val="24"/>
        </w:rPr>
        <w:t>jest stroną (tj. art. 6 ust. 1 lit. b RODO);</w:t>
      </w:r>
    </w:p>
    <w:p w14:paraId="32C45130" w14:textId="77777777" w:rsidR="005152B1" w:rsidRPr="00E8330F" w:rsidRDefault="005152B1" w:rsidP="00923E48">
      <w:pPr>
        <w:numPr>
          <w:ilvl w:val="0"/>
          <w:numId w:val="23"/>
        </w:numPr>
        <w:suppressAutoHyphens w:val="0"/>
        <w:ind w:left="426" w:hanging="426"/>
        <w:contextualSpacing/>
        <w:jc w:val="both"/>
        <w:rPr>
          <w:rFonts w:eastAsia="Times"/>
          <w:sz w:val="24"/>
          <w:szCs w:val="24"/>
        </w:rPr>
      </w:pPr>
      <w:r w:rsidRPr="00E8330F">
        <w:rPr>
          <w:rFonts w:eastAsia="Times"/>
          <w:sz w:val="24"/>
          <w:szCs w:val="24"/>
        </w:rPr>
        <w:t xml:space="preserve"> Dane Wykonawcy nie będą przekazywane innym podmiotom, niewymienionym w przepisach prawa;</w:t>
      </w:r>
    </w:p>
    <w:p w14:paraId="306B68C5" w14:textId="77777777" w:rsidR="005152B1" w:rsidRPr="00E8330F" w:rsidRDefault="005152B1" w:rsidP="00923E48">
      <w:pPr>
        <w:numPr>
          <w:ilvl w:val="0"/>
          <w:numId w:val="23"/>
        </w:numPr>
        <w:suppressAutoHyphens w:val="0"/>
        <w:ind w:left="426" w:hanging="426"/>
        <w:contextualSpacing/>
        <w:jc w:val="both"/>
        <w:rPr>
          <w:rFonts w:eastAsia="Times"/>
          <w:sz w:val="24"/>
          <w:szCs w:val="24"/>
        </w:rPr>
      </w:pPr>
      <w:r w:rsidRPr="00E8330F">
        <w:rPr>
          <w:rFonts w:eastAsia="Times"/>
          <w:sz w:val="24"/>
          <w:szCs w:val="24"/>
        </w:rPr>
        <w:t xml:space="preserve">Okres przetwarzania danych Wykonawcy uzależniony jest od celu, w jakim są przetwarzane, obliczanego w oparciu o następujące kryteria: </w:t>
      </w:r>
    </w:p>
    <w:p w14:paraId="239F083D" w14:textId="77777777" w:rsidR="005152B1" w:rsidRPr="00E8330F" w:rsidRDefault="005152B1" w:rsidP="00923E48">
      <w:pPr>
        <w:numPr>
          <w:ilvl w:val="0"/>
          <w:numId w:val="18"/>
        </w:numPr>
        <w:suppressAutoHyphens w:val="0"/>
        <w:jc w:val="both"/>
        <w:rPr>
          <w:rFonts w:eastAsia="Times"/>
          <w:sz w:val="24"/>
          <w:szCs w:val="24"/>
        </w:rPr>
      </w:pPr>
      <w:r w:rsidRPr="00E8330F">
        <w:rPr>
          <w:rFonts w:eastAsia="Times"/>
          <w:sz w:val="24"/>
          <w:szCs w:val="24"/>
        </w:rPr>
        <w:t>czasu obowiązywania Umowy,</w:t>
      </w:r>
    </w:p>
    <w:p w14:paraId="270BC841" w14:textId="77777777" w:rsidR="005152B1" w:rsidRPr="00E8330F" w:rsidRDefault="005152B1" w:rsidP="00923E48">
      <w:pPr>
        <w:numPr>
          <w:ilvl w:val="0"/>
          <w:numId w:val="18"/>
        </w:numPr>
        <w:suppressAutoHyphens w:val="0"/>
        <w:jc w:val="both"/>
        <w:rPr>
          <w:rFonts w:eastAsia="Times"/>
          <w:sz w:val="24"/>
          <w:szCs w:val="24"/>
        </w:rPr>
      </w:pPr>
      <w:r w:rsidRPr="00E8330F">
        <w:rPr>
          <w:rFonts w:eastAsia="Times"/>
          <w:sz w:val="24"/>
          <w:szCs w:val="24"/>
        </w:rPr>
        <w:t>przepisy prawa, które mogą obligować do przetwarzania danych przez określony czas,</w:t>
      </w:r>
    </w:p>
    <w:p w14:paraId="0A0E3305" w14:textId="77777777" w:rsidR="005152B1" w:rsidRPr="00E8330F" w:rsidRDefault="005152B1" w:rsidP="00923E48">
      <w:pPr>
        <w:numPr>
          <w:ilvl w:val="0"/>
          <w:numId w:val="18"/>
        </w:numPr>
        <w:suppressAutoHyphens w:val="0"/>
        <w:jc w:val="both"/>
        <w:rPr>
          <w:rFonts w:eastAsia="Times"/>
          <w:sz w:val="24"/>
          <w:szCs w:val="24"/>
        </w:rPr>
      </w:pPr>
      <w:r w:rsidRPr="00E8330F">
        <w:rPr>
          <w:rFonts w:eastAsia="Times"/>
          <w:sz w:val="24"/>
          <w:szCs w:val="24"/>
        </w:rPr>
        <w:t>okres niezbędny do obrony interesów Zamawiającego;</w:t>
      </w:r>
    </w:p>
    <w:p w14:paraId="5DC7EC47" w14:textId="77777777" w:rsidR="005152B1" w:rsidRPr="00E8330F" w:rsidRDefault="005152B1" w:rsidP="00923E48">
      <w:pPr>
        <w:numPr>
          <w:ilvl w:val="0"/>
          <w:numId w:val="23"/>
        </w:numPr>
        <w:suppressAutoHyphens w:val="0"/>
        <w:ind w:left="426"/>
        <w:contextualSpacing/>
        <w:jc w:val="both"/>
        <w:rPr>
          <w:rFonts w:eastAsia="Times"/>
          <w:sz w:val="24"/>
          <w:szCs w:val="24"/>
        </w:rPr>
      </w:pPr>
      <w:r w:rsidRPr="00E8330F">
        <w:rPr>
          <w:rFonts w:eastAsia="Times"/>
          <w:sz w:val="24"/>
          <w:szCs w:val="24"/>
        </w:rPr>
        <w:t>Wykonawca ma prawo do:</w:t>
      </w:r>
    </w:p>
    <w:p w14:paraId="59C0591A" w14:textId="77777777" w:rsidR="005152B1" w:rsidRPr="00E8330F" w:rsidRDefault="005152B1" w:rsidP="00923E48">
      <w:pPr>
        <w:numPr>
          <w:ilvl w:val="0"/>
          <w:numId w:val="17"/>
        </w:numPr>
        <w:suppressAutoHyphens w:val="0"/>
        <w:jc w:val="both"/>
        <w:rPr>
          <w:rFonts w:eastAsia="Times"/>
          <w:sz w:val="24"/>
          <w:szCs w:val="24"/>
        </w:rPr>
      </w:pPr>
      <w:r w:rsidRPr="00E8330F">
        <w:rPr>
          <w:rFonts w:eastAsia="Times"/>
          <w:sz w:val="24"/>
          <w:szCs w:val="24"/>
        </w:rPr>
        <w:t>dostępu do swoich danych oraz żądania ich uzupełnienia lub sprostowania,</w:t>
      </w:r>
    </w:p>
    <w:p w14:paraId="43271735" w14:textId="77777777" w:rsidR="005152B1" w:rsidRPr="00E8330F" w:rsidRDefault="005152B1" w:rsidP="00923E48">
      <w:pPr>
        <w:numPr>
          <w:ilvl w:val="0"/>
          <w:numId w:val="17"/>
        </w:numPr>
        <w:suppressAutoHyphens w:val="0"/>
        <w:jc w:val="both"/>
        <w:rPr>
          <w:rFonts w:eastAsia="Times"/>
          <w:sz w:val="24"/>
          <w:szCs w:val="24"/>
        </w:rPr>
      </w:pPr>
      <w:r w:rsidRPr="00E8330F">
        <w:rPr>
          <w:rFonts w:eastAsia="Times"/>
          <w:sz w:val="24"/>
          <w:szCs w:val="24"/>
        </w:rPr>
        <w:t>wniesienia sprzeciwu wobec przetwarzania,</w:t>
      </w:r>
    </w:p>
    <w:p w14:paraId="4DB22126" w14:textId="77777777" w:rsidR="005152B1" w:rsidRPr="00E8330F" w:rsidRDefault="005152B1" w:rsidP="00923E48">
      <w:pPr>
        <w:numPr>
          <w:ilvl w:val="0"/>
          <w:numId w:val="17"/>
        </w:numPr>
        <w:suppressAutoHyphens w:val="0"/>
        <w:jc w:val="both"/>
        <w:rPr>
          <w:rFonts w:eastAsia="Times"/>
          <w:sz w:val="24"/>
          <w:szCs w:val="24"/>
        </w:rPr>
      </w:pPr>
      <w:r w:rsidRPr="00E8330F">
        <w:rPr>
          <w:rFonts w:eastAsia="Times"/>
          <w:sz w:val="24"/>
          <w:szCs w:val="24"/>
        </w:rPr>
        <w:t>przenoszenia danych,</w:t>
      </w:r>
    </w:p>
    <w:p w14:paraId="45AE80ED" w14:textId="77777777" w:rsidR="005152B1" w:rsidRPr="00E8330F" w:rsidRDefault="005152B1" w:rsidP="00923E48">
      <w:pPr>
        <w:numPr>
          <w:ilvl w:val="0"/>
          <w:numId w:val="17"/>
        </w:numPr>
        <w:suppressAutoHyphens w:val="0"/>
        <w:jc w:val="both"/>
        <w:rPr>
          <w:rFonts w:eastAsia="Times"/>
          <w:sz w:val="24"/>
          <w:szCs w:val="24"/>
        </w:rPr>
      </w:pPr>
      <w:r w:rsidRPr="00E8330F">
        <w:rPr>
          <w:rFonts w:eastAsia="Times"/>
          <w:sz w:val="24"/>
          <w:szCs w:val="24"/>
        </w:rPr>
        <w:t>wniesienia skargi do Prezesa Urzędu Ochrony Danych Osobowych;</w:t>
      </w:r>
    </w:p>
    <w:p w14:paraId="5294E0EF" w14:textId="77777777" w:rsidR="005152B1" w:rsidRPr="00E8330F" w:rsidRDefault="005152B1" w:rsidP="00923E48">
      <w:pPr>
        <w:numPr>
          <w:ilvl w:val="0"/>
          <w:numId w:val="23"/>
        </w:numPr>
        <w:suppressAutoHyphens w:val="0"/>
        <w:ind w:left="426"/>
        <w:contextualSpacing/>
        <w:jc w:val="both"/>
        <w:rPr>
          <w:rFonts w:eastAsia="Times"/>
          <w:sz w:val="24"/>
          <w:szCs w:val="24"/>
        </w:rPr>
      </w:pPr>
      <w:r w:rsidRPr="00E8330F">
        <w:rPr>
          <w:rFonts w:eastAsia="Times"/>
          <w:sz w:val="24"/>
          <w:szCs w:val="24"/>
        </w:rPr>
        <w:t>Podanie przez Wykonawcę danych jest dobrowolne, ale niezbędne do zawarcia i realizacji Umowy;</w:t>
      </w:r>
    </w:p>
    <w:p w14:paraId="34860CB0" w14:textId="77777777" w:rsidR="005152B1" w:rsidRPr="00E8330F" w:rsidRDefault="005152B1" w:rsidP="00923E48">
      <w:pPr>
        <w:numPr>
          <w:ilvl w:val="0"/>
          <w:numId w:val="23"/>
        </w:numPr>
        <w:suppressAutoHyphens w:val="0"/>
        <w:ind w:left="426"/>
        <w:contextualSpacing/>
        <w:jc w:val="both"/>
        <w:rPr>
          <w:rFonts w:eastAsia="Times"/>
          <w:sz w:val="24"/>
          <w:szCs w:val="24"/>
        </w:rPr>
      </w:pPr>
      <w:r w:rsidRPr="00E8330F">
        <w:rPr>
          <w:rFonts w:eastAsia="Times"/>
          <w:sz w:val="24"/>
          <w:szCs w:val="24"/>
        </w:rPr>
        <w:t>Dane Wykonawcy nie podlegają zautomatyzowanemu systemowi podejmowania decyzji oraz profilowaniu.</w:t>
      </w:r>
    </w:p>
    <w:p w14:paraId="15A189F1" w14:textId="77777777" w:rsidR="005152B1" w:rsidRPr="00C92C71" w:rsidRDefault="005152B1" w:rsidP="00923E48">
      <w:pPr>
        <w:ind w:left="426"/>
        <w:contextualSpacing/>
        <w:jc w:val="both"/>
        <w:rPr>
          <w:rFonts w:eastAsia="Times"/>
        </w:rPr>
      </w:pPr>
    </w:p>
    <w:p w14:paraId="71359965" w14:textId="3AF7B533" w:rsidR="005B2D96" w:rsidRPr="00D454CB" w:rsidRDefault="002F770E" w:rsidP="00923E48">
      <w:pPr>
        <w:widowControl w:val="0"/>
        <w:jc w:val="center"/>
        <w:rPr>
          <w:rFonts w:eastAsia="Lucida Sans Unicode"/>
          <w:b/>
          <w:bCs/>
          <w:color w:val="000000"/>
          <w:kern w:val="2"/>
          <w:sz w:val="24"/>
          <w:szCs w:val="24"/>
        </w:rPr>
      </w:pPr>
      <w:r w:rsidRPr="00D454CB">
        <w:rPr>
          <w:b/>
          <w:bCs/>
          <w:kern w:val="1"/>
          <w:sz w:val="24"/>
          <w:szCs w:val="24"/>
          <w:lang w:eastAsia="zh-CN"/>
        </w:rPr>
        <w:t xml:space="preserve">§ </w:t>
      </w:r>
      <w:r w:rsidR="00603452">
        <w:rPr>
          <w:b/>
          <w:bCs/>
          <w:kern w:val="1"/>
          <w:sz w:val="24"/>
          <w:szCs w:val="24"/>
          <w:lang w:eastAsia="zh-CN"/>
        </w:rPr>
        <w:t>9</w:t>
      </w:r>
      <w:r w:rsidR="005152B1">
        <w:rPr>
          <w:b/>
          <w:bCs/>
          <w:kern w:val="1"/>
          <w:sz w:val="24"/>
          <w:szCs w:val="24"/>
          <w:lang w:eastAsia="zh-CN"/>
        </w:rPr>
        <w:t>.</w:t>
      </w:r>
      <w:r w:rsidR="005B2D96" w:rsidRPr="00D454CB">
        <w:rPr>
          <w:rFonts w:eastAsia="Lucida Sans Unicode"/>
          <w:b/>
          <w:bCs/>
          <w:color w:val="000000"/>
          <w:kern w:val="2"/>
          <w:sz w:val="24"/>
          <w:szCs w:val="24"/>
        </w:rPr>
        <w:t xml:space="preserve"> </w:t>
      </w:r>
    </w:p>
    <w:p w14:paraId="304AB665" w14:textId="4BEF357A" w:rsidR="005B2D96" w:rsidRPr="00D454CB" w:rsidRDefault="00603452" w:rsidP="00923E48">
      <w:pPr>
        <w:widowControl w:val="0"/>
        <w:jc w:val="center"/>
        <w:rPr>
          <w:rFonts w:eastAsia="Aptos"/>
          <w:kern w:val="2"/>
          <w:sz w:val="24"/>
          <w:szCs w:val="24"/>
          <w:lang w:eastAsia="en-US"/>
        </w:rPr>
      </w:pPr>
      <w:r>
        <w:rPr>
          <w:rFonts w:eastAsia="Lucida Sans Unicode"/>
          <w:b/>
          <w:bCs/>
          <w:color w:val="000000"/>
          <w:kern w:val="2"/>
          <w:sz w:val="24"/>
          <w:szCs w:val="24"/>
        </w:rPr>
        <w:t>Rozwiązanie Umowy</w:t>
      </w:r>
      <w:r w:rsidR="005B2D96" w:rsidRPr="00D454CB">
        <w:rPr>
          <w:rFonts w:eastAsia="Lucida Sans Unicode"/>
          <w:b/>
          <w:bCs/>
          <w:color w:val="000000"/>
          <w:kern w:val="2"/>
          <w:sz w:val="24"/>
          <w:szCs w:val="24"/>
        </w:rPr>
        <w:t>.</w:t>
      </w:r>
    </w:p>
    <w:p w14:paraId="3D442086" w14:textId="32E35BE4" w:rsidR="005B2D96" w:rsidRDefault="00603452" w:rsidP="00923E48">
      <w:pPr>
        <w:widowControl w:val="0"/>
        <w:tabs>
          <w:tab w:val="left" w:pos="0"/>
        </w:tabs>
        <w:jc w:val="both"/>
        <w:rPr>
          <w:rFonts w:eastAsia="Lucida Sans Unicode"/>
          <w:color w:val="000000"/>
          <w:kern w:val="2"/>
          <w:sz w:val="24"/>
          <w:szCs w:val="24"/>
        </w:rPr>
      </w:pPr>
      <w:r w:rsidRPr="00BB5034">
        <w:rPr>
          <w:rFonts w:eastAsia="Lucida Sans Unicode"/>
          <w:kern w:val="2"/>
          <w:sz w:val="24"/>
          <w:szCs w:val="24"/>
        </w:rPr>
        <w:t xml:space="preserve">Zamawiającemu </w:t>
      </w:r>
      <w:r w:rsidR="005B2D96" w:rsidRPr="00D454CB">
        <w:rPr>
          <w:rFonts w:eastAsia="Lucida Sans Unicode"/>
          <w:color w:val="000000"/>
          <w:kern w:val="2"/>
          <w:sz w:val="24"/>
          <w:szCs w:val="24"/>
        </w:rPr>
        <w:t>przysługuje prawo rozwiązania Umowy przy zachowaniu 1-miesięcznego okresu wypowiedzenia.</w:t>
      </w:r>
    </w:p>
    <w:p w14:paraId="114398DB" w14:textId="77777777" w:rsidR="00603452" w:rsidRDefault="00603452" w:rsidP="00923E48">
      <w:pPr>
        <w:widowControl w:val="0"/>
        <w:tabs>
          <w:tab w:val="left" w:pos="0"/>
        </w:tabs>
        <w:jc w:val="both"/>
        <w:rPr>
          <w:rFonts w:eastAsia="Lucida Sans Unicode"/>
          <w:color w:val="000000"/>
          <w:kern w:val="2"/>
          <w:sz w:val="24"/>
          <w:szCs w:val="24"/>
        </w:rPr>
      </w:pPr>
    </w:p>
    <w:p w14:paraId="03335DF0" w14:textId="77777777" w:rsidR="00603452" w:rsidRPr="00D454CB" w:rsidRDefault="00603452" w:rsidP="00923E48">
      <w:pPr>
        <w:widowControl w:val="0"/>
        <w:jc w:val="center"/>
        <w:rPr>
          <w:rFonts w:eastAsia="Lucida Sans Unicode"/>
          <w:b/>
          <w:bCs/>
          <w:color w:val="000000"/>
          <w:kern w:val="2"/>
          <w:sz w:val="24"/>
          <w:szCs w:val="24"/>
        </w:rPr>
      </w:pPr>
      <w:r w:rsidRPr="00D454CB">
        <w:rPr>
          <w:b/>
          <w:bCs/>
          <w:kern w:val="1"/>
          <w:sz w:val="24"/>
          <w:szCs w:val="24"/>
          <w:lang w:eastAsia="zh-CN"/>
        </w:rPr>
        <w:t xml:space="preserve">§ </w:t>
      </w:r>
      <w:r>
        <w:rPr>
          <w:b/>
          <w:bCs/>
          <w:kern w:val="1"/>
          <w:sz w:val="24"/>
          <w:szCs w:val="24"/>
          <w:lang w:eastAsia="zh-CN"/>
        </w:rPr>
        <w:t>10.</w:t>
      </w:r>
      <w:r w:rsidRPr="00D454CB">
        <w:rPr>
          <w:rFonts w:eastAsia="Lucida Sans Unicode"/>
          <w:b/>
          <w:bCs/>
          <w:color w:val="000000"/>
          <w:kern w:val="2"/>
          <w:sz w:val="24"/>
          <w:szCs w:val="24"/>
        </w:rPr>
        <w:t xml:space="preserve"> </w:t>
      </w:r>
    </w:p>
    <w:p w14:paraId="1BC94745" w14:textId="780750EA" w:rsidR="00603452" w:rsidRPr="00BB5034" w:rsidRDefault="00603452" w:rsidP="00BB5034">
      <w:pPr>
        <w:widowControl w:val="0"/>
        <w:jc w:val="center"/>
        <w:rPr>
          <w:rFonts w:eastAsia="Aptos"/>
          <w:kern w:val="2"/>
          <w:sz w:val="24"/>
          <w:szCs w:val="24"/>
          <w:lang w:eastAsia="en-US"/>
        </w:rPr>
      </w:pPr>
      <w:r w:rsidRPr="00D454CB">
        <w:rPr>
          <w:rFonts w:eastAsia="Lucida Sans Unicode"/>
          <w:b/>
          <w:bCs/>
          <w:color w:val="000000"/>
          <w:kern w:val="2"/>
          <w:sz w:val="24"/>
          <w:szCs w:val="24"/>
        </w:rPr>
        <w:t>Postanowienia końcowe.</w:t>
      </w:r>
    </w:p>
    <w:p w14:paraId="381F6371" w14:textId="77777777" w:rsidR="00603452" w:rsidRPr="00D454CB" w:rsidRDefault="00603452" w:rsidP="00923E48">
      <w:pPr>
        <w:numPr>
          <w:ilvl w:val="0"/>
          <w:numId w:val="16"/>
        </w:numPr>
        <w:ind w:left="284" w:hanging="284"/>
        <w:jc w:val="both"/>
        <w:rPr>
          <w:sz w:val="24"/>
          <w:szCs w:val="24"/>
        </w:rPr>
      </w:pPr>
      <w:r w:rsidRPr="00D454CB">
        <w:rPr>
          <w:sz w:val="24"/>
          <w:szCs w:val="24"/>
        </w:rPr>
        <w:t>W sprawach nie uregulowanych zastosowanie mieć będą przepisy obowiązującego prawa polskiego, w tym postanowienia Kodeksu Cywilnego.</w:t>
      </w:r>
    </w:p>
    <w:p w14:paraId="2736AD16" w14:textId="77777777" w:rsidR="00603452" w:rsidRPr="00D454CB" w:rsidRDefault="00603452" w:rsidP="00923E48">
      <w:pPr>
        <w:numPr>
          <w:ilvl w:val="0"/>
          <w:numId w:val="16"/>
        </w:numPr>
        <w:ind w:left="284" w:hanging="284"/>
        <w:jc w:val="both"/>
        <w:rPr>
          <w:sz w:val="24"/>
          <w:szCs w:val="24"/>
        </w:rPr>
      </w:pPr>
      <w:r w:rsidRPr="00D454CB">
        <w:rPr>
          <w:sz w:val="24"/>
          <w:szCs w:val="24"/>
        </w:rPr>
        <w:t>Wszelkie zmiany i uzupełnienia Umowy pod rygorem nieważności wymagają formy pisemnej w  postaci aneksu podpisanego przez obie Strony.</w:t>
      </w:r>
    </w:p>
    <w:p w14:paraId="7D42784E" w14:textId="77777777" w:rsidR="00603452" w:rsidRPr="00D454CB" w:rsidRDefault="00603452" w:rsidP="00923E48">
      <w:pPr>
        <w:numPr>
          <w:ilvl w:val="0"/>
          <w:numId w:val="16"/>
        </w:numPr>
        <w:ind w:left="284" w:hanging="284"/>
        <w:jc w:val="both"/>
        <w:rPr>
          <w:sz w:val="24"/>
          <w:szCs w:val="24"/>
        </w:rPr>
      </w:pPr>
      <w:r w:rsidRPr="00BC5DAE">
        <w:rPr>
          <w:sz w:val="24"/>
          <w:szCs w:val="24"/>
        </w:rPr>
        <w:t xml:space="preserve">Integralną część Umowy stanowią: </w:t>
      </w:r>
      <w:r w:rsidRPr="00BB5034">
        <w:rPr>
          <w:sz w:val="24"/>
          <w:szCs w:val="24"/>
        </w:rPr>
        <w:t>Załącznik nr 1 – Zapytanie cenowe, Załącznik nr 2 – formularz cenowy (złożony przez Wykonawcę).</w:t>
      </w:r>
    </w:p>
    <w:p w14:paraId="307032A7" w14:textId="57491A1C" w:rsidR="00603452" w:rsidRPr="00603452" w:rsidRDefault="00603452" w:rsidP="00BB5034">
      <w:pPr>
        <w:pStyle w:val="Akapitzlist"/>
        <w:widowControl w:val="0"/>
        <w:numPr>
          <w:ilvl w:val="0"/>
          <w:numId w:val="16"/>
        </w:numPr>
        <w:tabs>
          <w:tab w:val="left" w:pos="0"/>
        </w:tabs>
        <w:spacing w:after="0" w:line="240" w:lineRule="auto"/>
        <w:ind w:left="284" w:hanging="284"/>
        <w:jc w:val="both"/>
      </w:pPr>
      <w:r w:rsidRPr="00BB5034">
        <w:rPr>
          <w:rFonts w:ascii="Times New Roman" w:hAnsi="Times New Roman" w:cs="Times New Roman"/>
        </w:rPr>
        <w:t>Strony zgodnie oświadczają, że jeżeli jakiekolwiek postanowienie Umowy jest lub okaże się nieważne, nieskuteczne lub niewykonalne, lub też jeśli okaże się, że Umowa zawiera lukę nie podważy to ważności ani skuteczności porozumienia jako takiego, w szczególności nieważność, bezskuteczność, niewykonalność bądź luka, dotycząca niektórych zobowiązań opisanych Umowie, nie ma wypływu na ważność i skuteczność kolejnych zobowiązań istniejących pomiędzy Stronami innymi niż postanowienia dotkniętego taką wadą. Jakiekolwiek nieważne, nieskuteczne lub niewykonalne postanowienie bądź luka są zastępowane przez ważne i skuteczne oraz wykonalne postanowienia możliwie najbardziej zbliżone do gospodarczego rezultatu, który był celem wcześniej w/w nieważnego, nieskutecznego lub niewykonalnego postanowienia</w:t>
      </w:r>
      <w:r>
        <w:rPr>
          <w:rFonts w:ascii="Times New Roman" w:hAnsi="Times New Roman" w:cs="Times New Roman"/>
        </w:rPr>
        <w:t>.</w:t>
      </w:r>
    </w:p>
    <w:p w14:paraId="368D6951" w14:textId="778C2760" w:rsidR="00603452" w:rsidRPr="00BB5034" w:rsidRDefault="005B2D96" w:rsidP="00BB5034">
      <w:pPr>
        <w:pStyle w:val="Akapitzlist"/>
        <w:widowControl w:val="0"/>
        <w:numPr>
          <w:ilvl w:val="0"/>
          <w:numId w:val="16"/>
        </w:numPr>
        <w:tabs>
          <w:tab w:val="left" w:pos="0"/>
        </w:tabs>
        <w:spacing w:after="0" w:line="240" w:lineRule="auto"/>
        <w:ind w:left="284" w:hanging="284"/>
        <w:jc w:val="both"/>
      </w:pPr>
      <w:r w:rsidRPr="00BB5034">
        <w:rPr>
          <w:rFonts w:ascii="Times New Roman" w:hAnsi="Times New Roman" w:cs="Times New Roman"/>
        </w:rPr>
        <w:t>Strony oświadczają, iż są należycie umocowane do zawarcia i wykonania Umowy i nie jest wymagana odrębna zgoda lub czynność innej osoby lub organu.</w:t>
      </w:r>
    </w:p>
    <w:p w14:paraId="38C9679E" w14:textId="56CF8409" w:rsidR="00603452" w:rsidRPr="00603452" w:rsidRDefault="005B2D96" w:rsidP="00BB5034">
      <w:pPr>
        <w:pStyle w:val="Akapitzlist"/>
        <w:widowControl w:val="0"/>
        <w:numPr>
          <w:ilvl w:val="0"/>
          <w:numId w:val="16"/>
        </w:numPr>
        <w:tabs>
          <w:tab w:val="left" w:pos="0"/>
        </w:tabs>
        <w:spacing w:after="0" w:line="240" w:lineRule="auto"/>
        <w:ind w:left="284" w:hanging="284"/>
        <w:jc w:val="both"/>
      </w:pPr>
      <w:r w:rsidRPr="00BB5034">
        <w:rPr>
          <w:rFonts w:ascii="Times New Roman" w:eastAsia="Lucida Sans Unicode" w:hAnsi="Times New Roman" w:cs="Times New Roman"/>
          <w:color w:val="000000"/>
        </w:rPr>
        <w:t xml:space="preserve">Strony przed podpisaniem Umowy okazały sobie dokumenty potwierdzające ich </w:t>
      </w:r>
      <w:r w:rsidRPr="00BB5034">
        <w:rPr>
          <w:rFonts w:ascii="Times New Roman" w:eastAsia="Lucida Sans Unicode" w:hAnsi="Times New Roman" w:cs="Times New Roman"/>
          <w:color w:val="000000"/>
        </w:rPr>
        <w:lastRenderedPageBreak/>
        <w:t>prawidłową tożsamość i reprezentację.</w:t>
      </w:r>
    </w:p>
    <w:p w14:paraId="20A65783" w14:textId="72093857" w:rsidR="00603452" w:rsidRPr="00603452" w:rsidRDefault="005B2D96" w:rsidP="00BB5034">
      <w:pPr>
        <w:pStyle w:val="Akapitzlist"/>
        <w:widowControl w:val="0"/>
        <w:numPr>
          <w:ilvl w:val="0"/>
          <w:numId w:val="16"/>
        </w:numPr>
        <w:tabs>
          <w:tab w:val="left" w:pos="0"/>
        </w:tabs>
        <w:spacing w:after="0" w:line="240" w:lineRule="auto"/>
        <w:ind w:left="284" w:hanging="284"/>
        <w:jc w:val="both"/>
      </w:pPr>
      <w:r w:rsidRPr="00BB5034">
        <w:rPr>
          <w:rFonts w:ascii="Times New Roman" w:eastAsia="Lucida Sans Unicode" w:hAnsi="Times New Roman" w:cs="Times New Roman"/>
          <w:color w:val="000000"/>
        </w:rPr>
        <w:t>Wszelkie zawiadomienia i oświadczenia wynikające z Umowy, Strony mają obowiązek doręczać sobie nawzajem listem poleconym z potwierdzeniem odbioru na wskazane na wstępie adresy. Przesyłkę nadaną pod adresy podane na wstępie Umowy (a w razie ich zmiany, te adresy, o których powiadomiono na piśmie drugą Stronę), uznaje się za doręczoną, jeżeli adresat mógł się zapoznać z jej treścią bez względu na to, czy została ona przyjęta, zwrócona, awizowana, czy też odmówiono jej przyjęcia z jakichkolwiek przyczyn. Za dzień doręczenia uznaje się dzień wskazany przez właściwy urząd pocztowy jako dzień doręczenia, drugiego awizowania lub odmowy przyjęcia przesyłki. O wszelkich zmianach adresu Strony są obowiązane natychmiast wzajemnie się poinformować listem poleconym za zwrotnym potwierdzeniem odbioru. Brak zawiadomienia drugiej Strony o zmianie adresu będzie powodować skuteczne doręczenie przesyłki na ostatnio znany drugiej Stronie adres.</w:t>
      </w:r>
    </w:p>
    <w:p w14:paraId="46170F88" w14:textId="66C35119" w:rsidR="00603452" w:rsidRPr="00603452" w:rsidRDefault="005B2D96" w:rsidP="00BB5034">
      <w:pPr>
        <w:pStyle w:val="Akapitzlist"/>
        <w:widowControl w:val="0"/>
        <w:numPr>
          <w:ilvl w:val="0"/>
          <w:numId w:val="16"/>
        </w:numPr>
        <w:tabs>
          <w:tab w:val="left" w:pos="0"/>
        </w:tabs>
        <w:spacing w:after="0" w:line="240" w:lineRule="auto"/>
        <w:ind w:left="284" w:hanging="284"/>
        <w:jc w:val="both"/>
      </w:pPr>
      <w:r w:rsidRPr="00BB5034">
        <w:rPr>
          <w:rFonts w:ascii="Times New Roman" w:eastAsia="Lucida Sans Unicode" w:hAnsi="Times New Roman" w:cs="Times New Roman"/>
          <w:color w:val="000000"/>
        </w:rPr>
        <w:t>Wszelkie spory wynikłe na tle Umowy Strony zobowiązują się rozstrzygać polubownie, a w przypadku braku takiej możliwości rozstrzygać będzie Sąd miejscowo właściwy dla Zamawiającego.</w:t>
      </w:r>
    </w:p>
    <w:p w14:paraId="4169431F" w14:textId="77777777" w:rsidR="005B2D96" w:rsidRPr="00BB5034" w:rsidRDefault="005B2D96" w:rsidP="00BB5034">
      <w:pPr>
        <w:pStyle w:val="Akapitzlist"/>
        <w:widowControl w:val="0"/>
        <w:numPr>
          <w:ilvl w:val="0"/>
          <w:numId w:val="16"/>
        </w:numPr>
        <w:tabs>
          <w:tab w:val="left" w:pos="0"/>
        </w:tabs>
        <w:spacing w:after="0" w:line="240" w:lineRule="auto"/>
        <w:ind w:left="284" w:hanging="284"/>
        <w:jc w:val="both"/>
      </w:pPr>
      <w:r w:rsidRPr="00BB5034">
        <w:rPr>
          <w:rFonts w:ascii="Times New Roman" w:hAnsi="Times New Roman" w:cs="Times New Roman"/>
        </w:rPr>
        <w:t>Umowę sporządzono w 2 (dwóch) jednobrzmiących egzemplarzach, po 1 (jednym) dla każdej ze Stron.</w:t>
      </w:r>
    </w:p>
    <w:p w14:paraId="7E40DD97" w14:textId="77777777" w:rsidR="002F770E" w:rsidRPr="00D454CB" w:rsidRDefault="002F770E" w:rsidP="00923E48">
      <w:pPr>
        <w:jc w:val="center"/>
        <w:rPr>
          <w:b/>
          <w:bCs/>
          <w:kern w:val="1"/>
          <w:sz w:val="24"/>
          <w:szCs w:val="24"/>
          <w:lang w:eastAsia="zh-CN"/>
        </w:rPr>
      </w:pPr>
    </w:p>
    <w:p w14:paraId="1981E830" w14:textId="77777777" w:rsidR="00187E38" w:rsidRPr="00D454CB" w:rsidRDefault="00187E38" w:rsidP="00923E48">
      <w:pPr>
        <w:widowControl w:val="0"/>
        <w:jc w:val="both"/>
        <w:rPr>
          <w:rFonts w:eastAsia="Andale Sans UI"/>
          <w:b/>
          <w:bCs/>
          <w:kern w:val="1"/>
          <w:sz w:val="24"/>
          <w:szCs w:val="24"/>
          <w:lang w:eastAsia="zh-CN" w:bidi="en-US"/>
        </w:rPr>
      </w:pPr>
      <w:r w:rsidRPr="00D454CB">
        <w:rPr>
          <w:rFonts w:eastAsia="Andale Sans UI"/>
          <w:bCs/>
          <w:i/>
          <w:kern w:val="1"/>
          <w:sz w:val="24"/>
          <w:szCs w:val="24"/>
          <w:lang w:eastAsia="zh-CN" w:bidi="en-US"/>
        </w:rPr>
        <w:t>Umowę odczytano, zgodnie przyjęto, parafowano każdą z jej stron, za wyjątkiem ostatniej, którą poniżej opieczętowano oraz podpisano.</w:t>
      </w:r>
    </w:p>
    <w:p w14:paraId="6DF8CE20" w14:textId="77777777" w:rsidR="00807CA5" w:rsidRPr="00D454CB" w:rsidRDefault="00807CA5" w:rsidP="00923E48">
      <w:pPr>
        <w:rPr>
          <w:sz w:val="24"/>
          <w:szCs w:val="24"/>
        </w:rPr>
      </w:pPr>
    </w:p>
    <w:p w14:paraId="7D08849A" w14:textId="6E8AFF93" w:rsidR="002B1A52" w:rsidRPr="00D454CB" w:rsidRDefault="002B1A52" w:rsidP="00923E48">
      <w:pPr>
        <w:jc w:val="center"/>
        <w:rPr>
          <w:sz w:val="22"/>
          <w:szCs w:val="22"/>
        </w:rPr>
      </w:pPr>
      <w:r w:rsidRPr="00D454CB">
        <w:rPr>
          <w:b/>
          <w:sz w:val="24"/>
          <w:szCs w:val="24"/>
        </w:rPr>
        <w:t>/</w:t>
      </w:r>
      <w:r w:rsidR="00603452">
        <w:rPr>
          <w:b/>
          <w:sz w:val="24"/>
          <w:szCs w:val="24"/>
        </w:rPr>
        <w:t>Zamawiający</w:t>
      </w:r>
      <w:r w:rsidRPr="00D454CB">
        <w:rPr>
          <w:b/>
          <w:sz w:val="24"/>
          <w:szCs w:val="24"/>
        </w:rPr>
        <w:t xml:space="preserve">/ </w:t>
      </w:r>
      <w:r w:rsidR="005374F7" w:rsidRPr="00D454CB">
        <w:rPr>
          <w:b/>
          <w:sz w:val="24"/>
          <w:szCs w:val="24"/>
        </w:rPr>
        <w:tab/>
      </w:r>
      <w:r w:rsidRPr="00D454CB">
        <w:rPr>
          <w:b/>
          <w:sz w:val="24"/>
          <w:szCs w:val="24"/>
        </w:rPr>
        <w:tab/>
      </w:r>
      <w:r w:rsidRPr="00D454CB">
        <w:rPr>
          <w:b/>
          <w:sz w:val="24"/>
          <w:szCs w:val="24"/>
        </w:rPr>
        <w:tab/>
      </w:r>
      <w:r w:rsidRPr="00D454CB">
        <w:rPr>
          <w:b/>
          <w:sz w:val="24"/>
          <w:szCs w:val="24"/>
        </w:rPr>
        <w:tab/>
      </w:r>
      <w:r w:rsidRPr="00D454CB">
        <w:rPr>
          <w:b/>
          <w:sz w:val="24"/>
          <w:szCs w:val="24"/>
        </w:rPr>
        <w:tab/>
      </w:r>
      <w:r w:rsidRPr="00D454CB">
        <w:rPr>
          <w:b/>
          <w:sz w:val="24"/>
          <w:szCs w:val="24"/>
        </w:rPr>
        <w:tab/>
        <w:t>/</w:t>
      </w:r>
      <w:r w:rsidR="00603452">
        <w:rPr>
          <w:b/>
          <w:sz w:val="24"/>
          <w:szCs w:val="24"/>
        </w:rPr>
        <w:t>Wykonawca</w:t>
      </w:r>
      <w:r w:rsidR="000E0143" w:rsidRPr="00D454CB">
        <w:rPr>
          <w:b/>
          <w:sz w:val="22"/>
          <w:szCs w:val="22"/>
        </w:rPr>
        <w:t>/</w:t>
      </w:r>
    </w:p>
    <w:sectPr w:rsidR="002B1A52" w:rsidRPr="00D454CB" w:rsidSect="00D249CB">
      <w:headerReference w:type="default" r:id="rId9"/>
      <w:footerReference w:type="default" r:id="rId10"/>
      <w:pgSz w:w="11906" w:h="16838"/>
      <w:pgMar w:top="1417" w:right="1417" w:bottom="1417" w:left="1417" w:header="624" w:footer="540"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8626A" w14:textId="77777777" w:rsidR="00630BC7" w:rsidRDefault="00630BC7">
      <w:r>
        <w:separator/>
      </w:r>
    </w:p>
  </w:endnote>
  <w:endnote w:type="continuationSeparator" w:id="0">
    <w:p w14:paraId="4B9180F6" w14:textId="77777777" w:rsidR="00630BC7" w:rsidRDefault="00630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
    <w:panose1 w:val="02020603050405020304"/>
    <w:charset w:val="00"/>
    <w:family w:val="roman"/>
    <w:pitch w:val="variable"/>
    <w:sig w:usb0="00000003" w:usb1="00000000" w:usb2="00000000" w:usb3="00000000" w:csb0="00000001" w:csb1="00000000"/>
  </w:font>
  <w:font w:name="Andale Sans UI">
    <w:altName w:val="Arial Unicode MS"/>
    <w:charset w:val="00"/>
    <w:family w:val="auto"/>
    <w:pitch w:val="variable"/>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48168" w14:textId="77777777" w:rsidR="00D249CB" w:rsidRDefault="00D249CB" w:rsidP="00D249CB">
    <w:pPr>
      <w:pStyle w:val="Stopka"/>
      <w:tabs>
        <w:tab w:val="left" w:pos="1400"/>
        <w:tab w:val="right" w:pos="10204"/>
      </w:tabs>
      <w:jc w:val="right"/>
      <w:rPr>
        <w:i/>
      </w:rPr>
    </w:pPr>
    <w:r>
      <w:rPr>
        <w:i/>
      </w:rPr>
      <w:t>Zamawiający:</w:t>
    </w:r>
    <w:r>
      <w:rPr>
        <w:i/>
      </w:rPr>
      <w:tab/>
    </w:r>
    <w:r>
      <w:rPr>
        <w:i/>
      </w:rPr>
      <w:tab/>
      <w:t>Wykonawca:</w:t>
    </w:r>
  </w:p>
  <w:p w14:paraId="5C6841A7" w14:textId="65A8898F" w:rsidR="00482D76" w:rsidRPr="0012645C" w:rsidRDefault="00D249CB" w:rsidP="00D249CB">
    <w:pPr>
      <w:pStyle w:val="Stopka"/>
      <w:tabs>
        <w:tab w:val="clear" w:pos="9072"/>
        <w:tab w:val="right" w:pos="10365"/>
      </w:tabs>
      <w:ind w:right="360"/>
    </w:pPr>
    <w:r w:rsidRPr="005E39CD">
      <w:rPr>
        <w:rFonts w:ascii="Tahoma" w:hAnsi="Tahoma" w:cs="Tahoma"/>
        <w:sz w:val="16"/>
        <w:szCs w:val="16"/>
      </w:rPr>
      <w:t xml:space="preserve">Strona </w:t>
    </w:r>
    <w:r w:rsidRPr="005E39CD">
      <w:rPr>
        <w:rFonts w:ascii="Tahoma" w:hAnsi="Tahoma" w:cs="Tahoma"/>
        <w:sz w:val="16"/>
        <w:szCs w:val="16"/>
      </w:rPr>
      <w:fldChar w:fldCharType="begin"/>
    </w:r>
    <w:r w:rsidRPr="005E39CD">
      <w:rPr>
        <w:rFonts w:ascii="Tahoma" w:hAnsi="Tahoma" w:cs="Tahoma"/>
        <w:sz w:val="16"/>
        <w:szCs w:val="16"/>
      </w:rPr>
      <w:instrText>PAGE</w:instrText>
    </w:r>
    <w:r w:rsidRPr="005E39CD">
      <w:rPr>
        <w:rFonts w:ascii="Tahoma" w:hAnsi="Tahoma" w:cs="Tahoma"/>
        <w:sz w:val="16"/>
        <w:szCs w:val="16"/>
      </w:rPr>
      <w:fldChar w:fldCharType="separate"/>
    </w:r>
    <w:r>
      <w:rPr>
        <w:rFonts w:ascii="Tahoma" w:hAnsi="Tahoma" w:cs="Tahoma"/>
        <w:sz w:val="16"/>
        <w:szCs w:val="16"/>
      </w:rPr>
      <w:t>1</w:t>
    </w:r>
    <w:r w:rsidRPr="005E39CD">
      <w:rPr>
        <w:rFonts w:ascii="Tahoma" w:hAnsi="Tahoma" w:cs="Tahoma"/>
        <w:sz w:val="16"/>
        <w:szCs w:val="16"/>
      </w:rPr>
      <w:fldChar w:fldCharType="end"/>
    </w:r>
    <w:r w:rsidRPr="005E39CD">
      <w:rPr>
        <w:rFonts w:ascii="Tahoma" w:hAnsi="Tahoma" w:cs="Tahoma"/>
        <w:sz w:val="16"/>
        <w:szCs w:val="16"/>
      </w:rPr>
      <w:t xml:space="preserve"> z </w:t>
    </w:r>
    <w:r w:rsidRPr="005E39CD">
      <w:rPr>
        <w:rFonts w:ascii="Tahoma" w:hAnsi="Tahoma" w:cs="Tahoma"/>
        <w:sz w:val="16"/>
        <w:szCs w:val="16"/>
      </w:rPr>
      <w:fldChar w:fldCharType="begin"/>
    </w:r>
    <w:r w:rsidRPr="005E39CD">
      <w:rPr>
        <w:rFonts w:ascii="Tahoma" w:hAnsi="Tahoma" w:cs="Tahoma"/>
        <w:sz w:val="16"/>
        <w:szCs w:val="16"/>
      </w:rPr>
      <w:instrText>NUMPAGES</w:instrText>
    </w:r>
    <w:r w:rsidRPr="005E39CD">
      <w:rPr>
        <w:rFonts w:ascii="Tahoma" w:hAnsi="Tahoma" w:cs="Tahoma"/>
        <w:sz w:val="16"/>
        <w:szCs w:val="16"/>
      </w:rPr>
      <w:fldChar w:fldCharType="separate"/>
    </w:r>
    <w:r>
      <w:rPr>
        <w:rFonts w:ascii="Tahoma" w:hAnsi="Tahoma" w:cs="Tahoma"/>
        <w:sz w:val="16"/>
        <w:szCs w:val="16"/>
      </w:rPr>
      <w:t>5</w:t>
    </w:r>
    <w:r w:rsidRPr="005E39CD">
      <w:rPr>
        <w:rFonts w:ascii="Tahoma" w:hAnsi="Tahoma"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4EDD8" w14:textId="77777777" w:rsidR="00630BC7" w:rsidRDefault="00630BC7">
      <w:r>
        <w:separator/>
      </w:r>
    </w:p>
  </w:footnote>
  <w:footnote w:type="continuationSeparator" w:id="0">
    <w:p w14:paraId="783C77F5" w14:textId="77777777" w:rsidR="00630BC7" w:rsidRDefault="00630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1367A" w14:textId="07BED349" w:rsidR="001535DD" w:rsidRDefault="003B5285" w:rsidP="003F2E85">
    <w:pPr>
      <w:ind w:right="372"/>
      <w:jc w:val="right"/>
      <w:rPr>
        <w:b/>
        <w:sz w:val="28"/>
      </w:rPr>
    </w:pPr>
    <w:r>
      <w:rPr>
        <w:noProof/>
      </w:rPr>
      <w:drawing>
        <wp:anchor distT="0" distB="0" distL="0" distR="0" simplePos="0" relativeHeight="251657728" behindDoc="0" locked="0" layoutInCell="0" allowOverlap="1" wp14:anchorId="03402DC7" wp14:editId="6C54AEB2">
          <wp:simplePos x="0" y="0"/>
          <wp:positionH relativeFrom="page">
            <wp:posOffset>594360</wp:posOffset>
          </wp:positionH>
          <wp:positionV relativeFrom="paragraph">
            <wp:posOffset>139700</wp:posOffset>
          </wp:positionV>
          <wp:extent cx="1529715" cy="593725"/>
          <wp:effectExtent l="0" t="0" r="0" b="0"/>
          <wp:wrapNone/>
          <wp:docPr id="17214608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593725"/>
                  </a:xfrm>
                  <a:prstGeom prst="rect">
                    <a:avLst/>
                  </a:prstGeom>
                  <a:noFill/>
                  <a:ln>
                    <a:noFill/>
                  </a:ln>
                </pic:spPr>
              </pic:pic>
            </a:graphicData>
          </a:graphic>
          <wp14:sizeRelH relativeFrom="page">
            <wp14:pctWidth>0</wp14:pctWidth>
          </wp14:sizeRelH>
          <wp14:sizeRelV relativeFrom="page">
            <wp14:pctHeight>0</wp14:pctHeight>
          </wp14:sizeRelV>
        </wp:anchor>
      </w:drawing>
    </w:r>
    <w:r w:rsidR="001535DD">
      <w:rPr>
        <w:b/>
        <w:color w:val="04508F"/>
        <w:spacing w:val="-4"/>
        <w:sz w:val="28"/>
      </w:rPr>
      <w:t>Samodzielny</w:t>
    </w:r>
    <w:r w:rsidR="001535DD">
      <w:rPr>
        <w:b/>
        <w:color w:val="04508F"/>
        <w:spacing w:val="-14"/>
        <w:sz w:val="28"/>
      </w:rPr>
      <w:t xml:space="preserve"> </w:t>
    </w:r>
    <w:r w:rsidR="001535DD">
      <w:rPr>
        <w:b/>
        <w:color w:val="04508F"/>
        <w:spacing w:val="-4"/>
        <w:sz w:val="28"/>
      </w:rPr>
      <w:t>Publiczny</w:t>
    </w:r>
    <w:r w:rsidR="001535DD">
      <w:rPr>
        <w:b/>
        <w:color w:val="04508F"/>
        <w:spacing w:val="3"/>
        <w:sz w:val="28"/>
      </w:rPr>
      <w:t xml:space="preserve"> </w:t>
    </w:r>
    <w:r w:rsidR="001535DD">
      <w:rPr>
        <w:b/>
        <w:color w:val="04508F"/>
        <w:spacing w:val="-4"/>
        <w:sz w:val="28"/>
      </w:rPr>
      <w:t>Zespół</w:t>
    </w:r>
  </w:p>
  <w:p w14:paraId="2FE3DD88" w14:textId="77777777" w:rsidR="001535DD" w:rsidRDefault="001535DD" w:rsidP="003F2E85">
    <w:pPr>
      <w:ind w:right="364"/>
      <w:jc w:val="right"/>
      <w:rPr>
        <w:b/>
        <w:sz w:val="28"/>
      </w:rPr>
    </w:pPr>
    <w:r>
      <w:rPr>
        <w:b/>
        <w:color w:val="04508F"/>
        <w:spacing w:val="-2"/>
        <w:sz w:val="28"/>
      </w:rPr>
      <w:t>Opieki</w:t>
    </w:r>
    <w:r>
      <w:rPr>
        <w:b/>
        <w:color w:val="04508F"/>
        <w:spacing w:val="-11"/>
        <w:sz w:val="28"/>
      </w:rPr>
      <w:t xml:space="preserve"> </w:t>
    </w:r>
    <w:r>
      <w:rPr>
        <w:b/>
        <w:color w:val="04508F"/>
        <w:spacing w:val="-2"/>
        <w:sz w:val="28"/>
      </w:rPr>
      <w:t>Zdrowotnej</w:t>
    </w:r>
  </w:p>
  <w:p w14:paraId="53B683F2" w14:textId="77777777" w:rsidR="001535DD" w:rsidRDefault="001535DD" w:rsidP="003F2E85">
    <w:pPr>
      <w:ind w:right="366"/>
      <w:jc w:val="right"/>
      <w:rPr>
        <w:b/>
        <w:sz w:val="28"/>
      </w:rPr>
    </w:pPr>
    <w:r>
      <w:rPr>
        <w:b/>
        <w:color w:val="04508F"/>
        <w:sz w:val="28"/>
      </w:rPr>
      <w:t>w</w:t>
    </w:r>
    <w:r>
      <w:rPr>
        <w:b/>
        <w:color w:val="04508F"/>
        <w:spacing w:val="-14"/>
        <w:sz w:val="28"/>
      </w:rPr>
      <w:t xml:space="preserve"> </w:t>
    </w:r>
    <w:r>
      <w:rPr>
        <w:b/>
        <w:color w:val="04508F"/>
        <w:spacing w:val="-2"/>
        <w:sz w:val="28"/>
      </w:rPr>
      <w:t>Lesku</w:t>
    </w:r>
  </w:p>
  <w:p w14:paraId="1BF0B714" w14:textId="77777777" w:rsidR="00482D76" w:rsidRDefault="00482D76">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gwek1"/>
      <w:lvlText w:val="%1)"/>
      <w:lvlJc w:val="left"/>
      <w:pPr>
        <w:tabs>
          <w:tab w:val="num" w:pos="420"/>
        </w:tabs>
        <w:ind w:left="420" w:hanging="360"/>
      </w:pPr>
    </w:lvl>
    <w:lvl w:ilvl="1">
      <w:start w:val="1"/>
      <w:numFmt w:val="lowerLetter"/>
      <w:pStyle w:val="Nagwek2"/>
      <w:lvlText w:val="%2."/>
      <w:lvlJc w:val="left"/>
      <w:pPr>
        <w:tabs>
          <w:tab w:val="num" w:pos="1140"/>
        </w:tabs>
        <w:ind w:left="1140" w:hanging="36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951FE0"/>
    <w:multiLevelType w:val="hybridMultilevel"/>
    <w:tmpl w:val="EB5E0374"/>
    <w:lvl w:ilvl="0" w:tplc="B35C5F68">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417500"/>
    <w:multiLevelType w:val="hybridMultilevel"/>
    <w:tmpl w:val="8C6C83C8"/>
    <w:lvl w:ilvl="0" w:tplc="04150017">
      <w:start w:val="1"/>
      <w:numFmt w:val="lowerLetter"/>
      <w:lvlText w:val="%1)"/>
      <w:lvlJc w:val="left"/>
      <w:pPr>
        <w:ind w:left="1947" w:hanging="360"/>
      </w:pPr>
    </w:lvl>
    <w:lvl w:ilvl="1" w:tplc="04150019" w:tentative="1">
      <w:start w:val="1"/>
      <w:numFmt w:val="lowerLetter"/>
      <w:lvlText w:val="%2."/>
      <w:lvlJc w:val="left"/>
      <w:pPr>
        <w:ind w:left="2667" w:hanging="360"/>
      </w:pPr>
    </w:lvl>
    <w:lvl w:ilvl="2" w:tplc="0415001B" w:tentative="1">
      <w:start w:val="1"/>
      <w:numFmt w:val="lowerRoman"/>
      <w:lvlText w:val="%3."/>
      <w:lvlJc w:val="right"/>
      <w:pPr>
        <w:ind w:left="3387" w:hanging="180"/>
      </w:pPr>
    </w:lvl>
    <w:lvl w:ilvl="3" w:tplc="0415000F" w:tentative="1">
      <w:start w:val="1"/>
      <w:numFmt w:val="decimal"/>
      <w:lvlText w:val="%4."/>
      <w:lvlJc w:val="left"/>
      <w:pPr>
        <w:ind w:left="4107" w:hanging="360"/>
      </w:pPr>
    </w:lvl>
    <w:lvl w:ilvl="4" w:tplc="04150019" w:tentative="1">
      <w:start w:val="1"/>
      <w:numFmt w:val="lowerLetter"/>
      <w:lvlText w:val="%5."/>
      <w:lvlJc w:val="left"/>
      <w:pPr>
        <w:ind w:left="4827" w:hanging="360"/>
      </w:pPr>
    </w:lvl>
    <w:lvl w:ilvl="5" w:tplc="0415001B" w:tentative="1">
      <w:start w:val="1"/>
      <w:numFmt w:val="lowerRoman"/>
      <w:lvlText w:val="%6."/>
      <w:lvlJc w:val="right"/>
      <w:pPr>
        <w:ind w:left="5547" w:hanging="180"/>
      </w:pPr>
    </w:lvl>
    <w:lvl w:ilvl="6" w:tplc="0415000F" w:tentative="1">
      <w:start w:val="1"/>
      <w:numFmt w:val="decimal"/>
      <w:lvlText w:val="%7."/>
      <w:lvlJc w:val="left"/>
      <w:pPr>
        <w:ind w:left="6267" w:hanging="360"/>
      </w:pPr>
    </w:lvl>
    <w:lvl w:ilvl="7" w:tplc="04150019" w:tentative="1">
      <w:start w:val="1"/>
      <w:numFmt w:val="lowerLetter"/>
      <w:lvlText w:val="%8."/>
      <w:lvlJc w:val="left"/>
      <w:pPr>
        <w:ind w:left="6987" w:hanging="360"/>
      </w:pPr>
    </w:lvl>
    <w:lvl w:ilvl="8" w:tplc="0415001B" w:tentative="1">
      <w:start w:val="1"/>
      <w:numFmt w:val="lowerRoman"/>
      <w:lvlText w:val="%9."/>
      <w:lvlJc w:val="right"/>
      <w:pPr>
        <w:ind w:left="7707" w:hanging="180"/>
      </w:pPr>
    </w:lvl>
  </w:abstractNum>
  <w:abstractNum w:abstractNumId="3" w15:restartNumberingAfterBreak="0">
    <w:nsid w:val="0EA74133"/>
    <w:multiLevelType w:val="hybridMultilevel"/>
    <w:tmpl w:val="F90CF8B6"/>
    <w:lvl w:ilvl="0" w:tplc="04150011">
      <w:start w:val="1"/>
      <w:numFmt w:val="decimal"/>
      <w:lvlText w:val="%1)"/>
      <w:lvlJc w:val="left"/>
      <w:pPr>
        <w:ind w:left="1227" w:hanging="360"/>
      </w:pPr>
    </w:lvl>
    <w:lvl w:ilvl="1" w:tplc="04150019" w:tentative="1">
      <w:start w:val="1"/>
      <w:numFmt w:val="lowerLetter"/>
      <w:lvlText w:val="%2."/>
      <w:lvlJc w:val="left"/>
      <w:pPr>
        <w:ind w:left="1947" w:hanging="360"/>
      </w:pPr>
    </w:lvl>
    <w:lvl w:ilvl="2" w:tplc="0415001B" w:tentative="1">
      <w:start w:val="1"/>
      <w:numFmt w:val="lowerRoman"/>
      <w:lvlText w:val="%3."/>
      <w:lvlJc w:val="right"/>
      <w:pPr>
        <w:ind w:left="2667" w:hanging="180"/>
      </w:pPr>
    </w:lvl>
    <w:lvl w:ilvl="3" w:tplc="0415000F" w:tentative="1">
      <w:start w:val="1"/>
      <w:numFmt w:val="decimal"/>
      <w:lvlText w:val="%4."/>
      <w:lvlJc w:val="left"/>
      <w:pPr>
        <w:ind w:left="3387" w:hanging="360"/>
      </w:pPr>
    </w:lvl>
    <w:lvl w:ilvl="4" w:tplc="04150019" w:tentative="1">
      <w:start w:val="1"/>
      <w:numFmt w:val="lowerLetter"/>
      <w:lvlText w:val="%5."/>
      <w:lvlJc w:val="left"/>
      <w:pPr>
        <w:ind w:left="4107" w:hanging="360"/>
      </w:pPr>
    </w:lvl>
    <w:lvl w:ilvl="5" w:tplc="0415001B" w:tentative="1">
      <w:start w:val="1"/>
      <w:numFmt w:val="lowerRoman"/>
      <w:lvlText w:val="%6."/>
      <w:lvlJc w:val="right"/>
      <w:pPr>
        <w:ind w:left="4827" w:hanging="180"/>
      </w:pPr>
    </w:lvl>
    <w:lvl w:ilvl="6" w:tplc="0415000F" w:tentative="1">
      <w:start w:val="1"/>
      <w:numFmt w:val="decimal"/>
      <w:lvlText w:val="%7."/>
      <w:lvlJc w:val="left"/>
      <w:pPr>
        <w:ind w:left="5547" w:hanging="360"/>
      </w:pPr>
    </w:lvl>
    <w:lvl w:ilvl="7" w:tplc="04150019" w:tentative="1">
      <w:start w:val="1"/>
      <w:numFmt w:val="lowerLetter"/>
      <w:lvlText w:val="%8."/>
      <w:lvlJc w:val="left"/>
      <w:pPr>
        <w:ind w:left="6267" w:hanging="360"/>
      </w:pPr>
    </w:lvl>
    <w:lvl w:ilvl="8" w:tplc="0415001B" w:tentative="1">
      <w:start w:val="1"/>
      <w:numFmt w:val="lowerRoman"/>
      <w:lvlText w:val="%9."/>
      <w:lvlJc w:val="right"/>
      <w:pPr>
        <w:ind w:left="6987" w:hanging="180"/>
      </w:pPr>
    </w:lvl>
  </w:abstractNum>
  <w:abstractNum w:abstractNumId="4" w15:restartNumberingAfterBreak="0">
    <w:nsid w:val="155F20DF"/>
    <w:multiLevelType w:val="hybridMultilevel"/>
    <w:tmpl w:val="5672DEE4"/>
    <w:lvl w:ilvl="0" w:tplc="F0DEFC3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579016E"/>
    <w:multiLevelType w:val="hybridMultilevel"/>
    <w:tmpl w:val="FD02D536"/>
    <w:lvl w:ilvl="0" w:tplc="EC561D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BD212A"/>
    <w:multiLevelType w:val="hybridMultilevel"/>
    <w:tmpl w:val="5E9CEE80"/>
    <w:lvl w:ilvl="0" w:tplc="ED94D8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5C532F"/>
    <w:multiLevelType w:val="hybridMultilevel"/>
    <w:tmpl w:val="DDE2A460"/>
    <w:lvl w:ilvl="0" w:tplc="452ACD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8426DFE"/>
    <w:multiLevelType w:val="multilevel"/>
    <w:tmpl w:val="16F62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A6B4C4F"/>
    <w:multiLevelType w:val="hybridMultilevel"/>
    <w:tmpl w:val="2E1AE3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796FCD"/>
    <w:multiLevelType w:val="hybridMultilevel"/>
    <w:tmpl w:val="DACE8F4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3C682955"/>
    <w:multiLevelType w:val="hybridMultilevel"/>
    <w:tmpl w:val="DEB6ACB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40135436"/>
    <w:multiLevelType w:val="hybridMultilevel"/>
    <w:tmpl w:val="AE7069F6"/>
    <w:lvl w:ilvl="0" w:tplc="2DC2EFA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44A94440"/>
    <w:multiLevelType w:val="hybridMultilevel"/>
    <w:tmpl w:val="549EC838"/>
    <w:lvl w:ilvl="0" w:tplc="B9269938">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D155A68"/>
    <w:multiLevelType w:val="hybridMultilevel"/>
    <w:tmpl w:val="1A904FFA"/>
    <w:lvl w:ilvl="0" w:tplc="04150011">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5" w15:restartNumberingAfterBreak="0">
    <w:nsid w:val="52C47350"/>
    <w:multiLevelType w:val="hybridMultilevel"/>
    <w:tmpl w:val="83AA7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7901CF"/>
    <w:multiLevelType w:val="hybridMultilevel"/>
    <w:tmpl w:val="43741284"/>
    <w:lvl w:ilvl="0" w:tplc="C9C8B2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73B1E3A"/>
    <w:multiLevelType w:val="hybridMultilevel"/>
    <w:tmpl w:val="24AA0A66"/>
    <w:lvl w:ilvl="0" w:tplc="0415000F">
      <w:start w:val="1"/>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7966ED"/>
    <w:multiLevelType w:val="multilevel"/>
    <w:tmpl w:val="A470EFDE"/>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9" w15:restartNumberingAfterBreak="0">
    <w:nsid w:val="73F37510"/>
    <w:multiLevelType w:val="hybridMultilevel"/>
    <w:tmpl w:val="B3E29908"/>
    <w:lvl w:ilvl="0" w:tplc="44E805A2">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443036F"/>
    <w:multiLevelType w:val="hybridMultilevel"/>
    <w:tmpl w:val="541E75CA"/>
    <w:lvl w:ilvl="0" w:tplc="602258B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54E11E2"/>
    <w:multiLevelType w:val="hybridMultilevel"/>
    <w:tmpl w:val="CDAA7756"/>
    <w:lvl w:ilvl="0" w:tplc="C47C82E2">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4272701">
    <w:abstractNumId w:val="0"/>
  </w:num>
  <w:num w:numId="2" w16cid:durableId="151918776">
    <w:abstractNumId w:val="15"/>
  </w:num>
  <w:num w:numId="3" w16cid:durableId="59645766">
    <w:abstractNumId w:val="11"/>
  </w:num>
  <w:num w:numId="4" w16cid:durableId="21377908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97970793">
    <w:abstractNumId w:val="10"/>
  </w:num>
  <w:num w:numId="6" w16cid:durableId="1873807494">
    <w:abstractNumId w:val="13"/>
  </w:num>
  <w:num w:numId="7" w16cid:durableId="1081413209">
    <w:abstractNumId w:val="21"/>
  </w:num>
  <w:num w:numId="8" w16cid:durableId="741874215">
    <w:abstractNumId w:val="9"/>
  </w:num>
  <w:num w:numId="9" w16cid:durableId="1918977105">
    <w:abstractNumId w:val="19"/>
  </w:num>
  <w:num w:numId="10" w16cid:durableId="612173598">
    <w:abstractNumId w:val="1"/>
  </w:num>
  <w:num w:numId="11" w16cid:durableId="1202596381">
    <w:abstractNumId w:val="5"/>
  </w:num>
  <w:num w:numId="12" w16cid:durableId="1439980913">
    <w:abstractNumId w:val="6"/>
  </w:num>
  <w:num w:numId="13" w16cid:durableId="2018926700">
    <w:abstractNumId w:val="20"/>
  </w:num>
  <w:num w:numId="14" w16cid:durableId="1250195407">
    <w:abstractNumId w:val="4"/>
  </w:num>
  <w:num w:numId="15" w16cid:durableId="438644738">
    <w:abstractNumId w:val="12"/>
  </w:num>
  <w:num w:numId="16" w16cid:durableId="1829512057">
    <w:abstractNumId w:val="17"/>
  </w:num>
  <w:num w:numId="17" w16cid:durableId="34240778">
    <w:abstractNumId w:val="16"/>
  </w:num>
  <w:num w:numId="18" w16cid:durableId="1036588519">
    <w:abstractNumId w:val="7"/>
  </w:num>
  <w:num w:numId="19" w16cid:durableId="2132939362">
    <w:abstractNumId w:val="3"/>
  </w:num>
  <w:num w:numId="20" w16cid:durableId="1690370247">
    <w:abstractNumId w:val="2"/>
  </w:num>
  <w:num w:numId="21" w16cid:durableId="84619576">
    <w:abstractNumId w:val="8"/>
  </w:num>
  <w:num w:numId="22" w16cid:durableId="1665737126">
    <w:abstractNumId w:val="18"/>
  </w:num>
  <w:num w:numId="23" w16cid:durableId="3639429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4DD"/>
    <w:rsid w:val="000425AB"/>
    <w:rsid w:val="00074836"/>
    <w:rsid w:val="00094CD5"/>
    <w:rsid w:val="000950D4"/>
    <w:rsid w:val="000A2F6D"/>
    <w:rsid w:val="000B02C7"/>
    <w:rsid w:val="000B680A"/>
    <w:rsid w:val="000C1BAA"/>
    <w:rsid w:val="000C32B2"/>
    <w:rsid w:val="000C3B60"/>
    <w:rsid w:val="000E0143"/>
    <w:rsid w:val="000E6CD0"/>
    <w:rsid w:val="000F29B3"/>
    <w:rsid w:val="0012645C"/>
    <w:rsid w:val="0013519A"/>
    <w:rsid w:val="001535DD"/>
    <w:rsid w:val="00181F88"/>
    <w:rsid w:val="00187E38"/>
    <w:rsid w:val="001C2D55"/>
    <w:rsid w:val="00226467"/>
    <w:rsid w:val="002671E3"/>
    <w:rsid w:val="002A3A2E"/>
    <w:rsid w:val="002B1A52"/>
    <w:rsid w:val="002F770E"/>
    <w:rsid w:val="003354DD"/>
    <w:rsid w:val="00340739"/>
    <w:rsid w:val="00361EFA"/>
    <w:rsid w:val="00364D6F"/>
    <w:rsid w:val="003A76B7"/>
    <w:rsid w:val="003B5285"/>
    <w:rsid w:val="003B5C40"/>
    <w:rsid w:val="003D5F30"/>
    <w:rsid w:val="003F2E85"/>
    <w:rsid w:val="003F5024"/>
    <w:rsid w:val="003F5367"/>
    <w:rsid w:val="00402386"/>
    <w:rsid w:val="0041311D"/>
    <w:rsid w:val="0043746E"/>
    <w:rsid w:val="00482D76"/>
    <w:rsid w:val="00491ACB"/>
    <w:rsid w:val="004C6B43"/>
    <w:rsid w:val="004D11B9"/>
    <w:rsid w:val="004D49F2"/>
    <w:rsid w:val="004E40A0"/>
    <w:rsid w:val="004E7B7B"/>
    <w:rsid w:val="004F4BAF"/>
    <w:rsid w:val="00502594"/>
    <w:rsid w:val="005152B1"/>
    <w:rsid w:val="005176AA"/>
    <w:rsid w:val="00521343"/>
    <w:rsid w:val="0052619F"/>
    <w:rsid w:val="005374F7"/>
    <w:rsid w:val="00554239"/>
    <w:rsid w:val="00556E4A"/>
    <w:rsid w:val="00563D8A"/>
    <w:rsid w:val="00573A52"/>
    <w:rsid w:val="005808FA"/>
    <w:rsid w:val="005B2D96"/>
    <w:rsid w:val="005B6C05"/>
    <w:rsid w:val="005D5765"/>
    <w:rsid w:val="00603452"/>
    <w:rsid w:val="00616D05"/>
    <w:rsid w:val="00630BC7"/>
    <w:rsid w:val="0067036B"/>
    <w:rsid w:val="006711E4"/>
    <w:rsid w:val="006A4A7F"/>
    <w:rsid w:val="006B3F59"/>
    <w:rsid w:val="006B3F91"/>
    <w:rsid w:val="006E6B0B"/>
    <w:rsid w:val="006E77AB"/>
    <w:rsid w:val="006F2494"/>
    <w:rsid w:val="007402FE"/>
    <w:rsid w:val="00792ACE"/>
    <w:rsid w:val="007C60AA"/>
    <w:rsid w:val="00800C5D"/>
    <w:rsid w:val="00807CA5"/>
    <w:rsid w:val="00807F51"/>
    <w:rsid w:val="0083385E"/>
    <w:rsid w:val="008623C4"/>
    <w:rsid w:val="008A573F"/>
    <w:rsid w:val="008B17F7"/>
    <w:rsid w:val="008B4802"/>
    <w:rsid w:val="0090566E"/>
    <w:rsid w:val="00923E48"/>
    <w:rsid w:val="009A5F19"/>
    <w:rsid w:val="009A7D3A"/>
    <w:rsid w:val="009F6F05"/>
    <w:rsid w:val="00A030C0"/>
    <w:rsid w:val="00A64E4C"/>
    <w:rsid w:val="00A85B84"/>
    <w:rsid w:val="00AB2D65"/>
    <w:rsid w:val="00AE1AAD"/>
    <w:rsid w:val="00AE49D7"/>
    <w:rsid w:val="00B42FD9"/>
    <w:rsid w:val="00B60EF4"/>
    <w:rsid w:val="00B905AE"/>
    <w:rsid w:val="00B96CEC"/>
    <w:rsid w:val="00B976AB"/>
    <w:rsid w:val="00BA47BD"/>
    <w:rsid w:val="00BB2EAD"/>
    <w:rsid w:val="00BB46FF"/>
    <w:rsid w:val="00BB5034"/>
    <w:rsid w:val="00BD219B"/>
    <w:rsid w:val="00BE5B20"/>
    <w:rsid w:val="00BF1FEC"/>
    <w:rsid w:val="00BF33E4"/>
    <w:rsid w:val="00BF6CD4"/>
    <w:rsid w:val="00C21B0E"/>
    <w:rsid w:val="00C67C42"/>
    <w:rsid w:val="00C961B9"/>
    <w:rsid w:val="00CC638A"/>
    <w:rsid w:val="00CD068F"/>
    <w:rsid w:val="00CE29FF"/>
    <w:rsid w:val="00CE77EE"/>
    <w:rsid w:val="00D05074"/>
    <w:rsid w:val="00D249CB"/>
    <w:rsid w:val="00D454CB"/>
    <w:rsid w:val="00D741B0"/>
    <w:rsid w:val="00D84A39"/>
    <w:rsid w:val="00D9212F"/>
    <w:rsid w:val="00E120CB"/>
    <w:rsid w:val="00E62583"/>
    <w:rsid w:val="00E74185"/>
    <w:rsid w:val="00E8330F"/>
    <w:rsid w:val="00EC1816"/>
    <w:rsid w:val="00F1167F"/>
    <w:rsid w:val="00F256D4"/>
    <w:rsid w:val="00F25B01"/>
    <w:rsid w:val="00F5198E"/>
    <w:rsid w:val="00F56E57"/>
    <w:rsid w:val="00F81B05"/>
    <w:rsid w:val="00FE7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8E8F4E8"/>
  <w15:chartTrackingRefBased/>
  <w15:docId w15:val="{BEA2AFA8-7F25-4BFC-893B-EE837A00C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03452"/>
    <w:pPr>
      <w:suppressAutoHyphens/>
    </w:pPr>
    <w:rPr>
      <w:lang w:eastAsia="ar-SA"/>
    </w:rPr>
  </w:style>
  <w:style w:type="paragraph" w:styleId="Nagwek1">
    <w:name w:val="heading 1"/>
    <w:basedOn w:val="Normalny"/>
    <w:next w:val="Normalny"/>
    <w:qFormat/>
    <w:pPr>
      <w:keepNext/>
      <w:numPr>
        <w:numId w:val="1"/>
      </w:numPr>
      <w:tabs>
        <w:tab w:val="left" w:pos="709"/>
      </w:tabs>
      <w:spacing w:before="120" w:after="240"/>
      <w:outlineLvl w:val="0"/>
    </w:pPr>
    <w:rPr>
      <w:b/>
      <w:sz w:val="28"/>
    </w:rPr>
  </w:style>
  <w:style w:type="paragraph" w:styleId="Nagwek2">
    <w:name w:val="heading 2"/>
    <w:basedOn w:val="Normalny"/>
    <w:next w:val="Normalny"/>
    <w:qFormat/>
    <w:pPr>
      <w:keepNext/>
      <w:numPr>
        <w:ilvl w:val="1"/>
        <w:numId w:val="1"/>
      </w:numPr>
      <w:tabs>
        <w:tab w:val="left" w:pos="709"/>
      </w:tabs>
      <w:spacing w:before="120" w:after="240"/>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Nagwek">
    <w:name w:val="header"/>
    <w:basedOn w:val="Normalny"/>
    <w:link w:val="NagwekZnak"/>
    <w:uiPriority w:val="99"/>
    <w:pPr>
      <w:tabs>
        <w:tab w:val="center" w:pos="4536"/>
        <w:tab w:val="right" w:pos="9072"/>
      </w:tabs>
    </w:pPr>
  </w:style>
  <w:style w:type="paragraph" w:customStyle="1" w:styleId="Tekstpodstawowy21">
    <w:name w:val="Tekst podstawowy 21"/>
    <w:basedOn w:val="Normalny"/>
    <w:pPr>
      <w:jc w:val="both"/>
    </w:pPr>
  </w:style>
  <w:style w:type="paragraph" w:styleId="Stopka">
    <w:name w:val="footer"/>
    <w:basedOn w:val="Normalny"/>
    <w:link w:val="StopkaZnak"/>
    <w:uiPriority w:val="99"/>
    <w:pPr>
      <w:tabs>
        <w:tab w:val="center" w:pos="4536"/>
        <w:tab w:val="right" w:pos="9072"/>
      </w:tabs>
    </w:pPr>
  </w:style>
  <w:style w:type="paragraph" w:customStyle="1" w:styleId="Zawartoramki">
    <w:name w:val="Zawartość ramki"/>
    <w:basedOn w:val="Tekstpodstawowy"/>
  </w:style>
  <w:style w:type="paragraph" w:customStyle="1" w:styleId="Standard">
    <w:name w:val="Standard"/>
    <w:rsid w:val="003F5367"/>
    <w:pPr>
      <w:widowControl w:val="0"/>
      <w:suppressAutoHyphens/>
      <w:autoSpaceDN w:val="0"/>
    </w:pPr>
    <w:rPr>
      <w:rFonts w:ascii="Calibri" w:hAnsi="Calibri" w:cs="Calibri"/>
      <w:color w:val="000000"/>
      <w:kern w:val="3"/>
      <w:sz w:val="24"/>
      <w:szCs w:val="24"/>
      <w:lang w:val="en-US" w:eastAsia="en-US"/>
    </w:rPr>
  </w:style>
  <w:style w:type="character" w:styleId="Odwoaniedokomentarza">
    <w:name w:val="annotation reference"/>
    <w:rsid w:val="00F25B01"/>
    <w:rPr>
      <w:sz w:val="16"/>
      <w:szCs w:val="16"/>
    </w:rPr>
  </w:style>
  <w:style w:type="paragraph" w:styleId="Tekstkomentarza">
    <w:name w:val="annotation text"/>
    <w:basedOn w:val="Normalny"/>
    <w:link w:val="TekstkomentarzaZnak"/>
    <w:rsid w:val="00F25B01"/>
  </w:style>
  <w:style w:type="character" w:customStyle="1" w:styleId="TekstkomentarzaZnak">
    <w:name w:val="Tekst komentarza Znak"/>
    <w:link w:val="Tekstkomentarza"/>
    <w:rsid w:val="00F25B01"/>
    <w:rPr>
      <w:lang w:eastAsia="ar-SA"/>
    </w:rPr>
  </w:style>
  <w:style w:type="paragraph" w:styleId="Tematkomentarza">
    <w:name w:val="annotation subject"/>
    <w:basedOn w:val="Tekstkomentarza"/>
    <w:next w:val="Tekstkomentarza"/>
    <w:link w:val="TematkomentarzaZnak"/>
    <w:rsid w:val="00F25B01"/>
    <w:rPr>
      <w:b/>
      <w:bCs/>
    </w:rPr>
  </w:style>
  <w:style w:type="character" w:customStyle="1" w:styleId="TematkomentarzaZnak">
    <w:name w:val="Temat komentarza Znak"/>
    <w:link w:val="Tematkomentarza"/>
    <w:rsid w:val="00F25B01"/>
    <w:rPr>
      <w:b/>
      <w:bCs/>
      <w:lang w:eastAsia="ar-SA"/>
    </w:rPr>
  </w:style>
  <w:style w:type="paragraph" w:styleId="Tekstdymka">
    <w:name w:val="Balloon Text"/>
    <w:basedOn w:val="Normalny"/>
    <w:link w:val="TekstdymkaZnak"/>
    <w:rsid w:val="00F25B01"/>
    <w:rPr>
      <w:rFonts w:ascii="Segoe UI" w:hAnsi="Segoe UI" w:cs="Segoe UI"/>
      <w:sz w:val="18"/>
      <w:szCs w:val="18"/>
    </w:rPr>
  </w:style>
  <w:style w:type="character" w:customStyle="1" w:styleId="TekstdymkaZnak">
    <w:name w:val="Tekst dymka Znak"/>
    <w:link w:val="Tekstdymka"/>
    <w:rsid w:val="00F25B01"/>
    <w:rPr>
      <w:rFonts w:ascii="Segoe UI" w:hAnsi="Segoe UI" w:cs="Segoe UI"/>
      <w:sz w:val="18"/>
      <w:szCs w:val="18"/>
      <w:lang w:eastAsia="ar-SA"/>
    </w:rPr>
  </w:style>
  <w:style w:type="character" w:customStyle="1" w:styleId="StopkaZnak">
    <w:name w:val="Stopka Znak"/>
    <w:link w:val="Stopka"/>
    <w:uiPriority w:val="99"/>
    <w:rsid w:val="00482D76"/>
    <w:rPr>
      <w:lang w:eastAsia="ar-SA"/>
    </w:rPr>
  </w:style>
  <w:style w:type="paragraph" w:styleId="Poprawka">
    <w:name w:val="Revision"/>
    <w:hidden/>
    <w:uiPriority w:val="99"/>
    <w:semiHidden/>
    <w:rsid w:val="000F29B3"/>
    <w:rPr>
      <w:lang w:eastAsia="ar-SA"/>
    </w:rPr>
  </w:style>
  <w:style w:type="character" w:customStyle="1" w:styleId="NagwekZnak">
    <w:name w:val="Nagłówek Znak"/>
    <w:link w:val="Nagwek"/>
    <w:uiPriority w:val="99"/>
    <w:rsid w:val="001535DD"/>
    <w:rPr>
      <w:lang w:eastAsia="ar-SA"/>
    </w:rPr>
  </w:style>
  <w:style w:type="paragraph" w:styleId="Akapitzlist">
    <w:name w:val="List Paragraph"/>
    <w:basedOn w:val="Normalny"/>
    <w:uiPriority w:val="34"/>
    <w:qFormat/>
    <w:rsid w:val="005B2D96"/>
    <w:pPr>
      <w:spacing w:after="160" w:line="276" w:lineRule="auto"/>
      <w:ind w:left="720"/>
      <w:contextualSpacing/>
    </w:pPr>
    <w:rPr>
      <w:rFonts w:ascii="Aptos" w:eastAsia="Aptos" w:hAnsi="Aptos" w:cs="Aptos"/>
      <w:kern w:val="2"/>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735757">
      <w:bodyDiv w:val="1"/>
      <w:marLeft w:val="0"/>
      <w:marRight w:val="0"/>
      <w:marTop w:val="0"/>
      <w:marBottom w:val="0"/>
      <w:divBdr>
        <w:top w:val="none" w:sz="0" w:space="0" w:color="auto"/>
        <w:left w:val="none" w:sz="0" w:space="0" w:color="auto"/>
        <w:bottom w:val="none" w:sz="0" w:space="0" w:color="auto"/>
        <w:right w:val="none" w:sz="0" w:space="0" w:color="auto"/>
      </w:divBdr>
    </w:div>
    <w:div w:id="124368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43B9B-3498-4ADE-A573-5A73F04A5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2093</Words>
  <Characters>12559</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UMOWA nr 3/30000/ 2020</vt:lpstr>
    </vt:vector>
  </TitlesOfParts>
  <Company>Microsoft</Company>
  <LinksUpToDate>false</LinksUpToDate>
  <CharactersWithSpaces>14623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3/30000/ 2020</dc:title>
  <dc:subject/>
  <dc:creator>zp</dc:creator>
  <cp:keywords/>
  <cp:lastModifiedBy>Marek SPZOZ Lesko</cp:lastModifiedBy>
  <cp:revision>12</cp:revision>
  <cp:lastPrinted>2020-01-23T09:33:00Z</cp:lastPrinted>
  <dcterms:created xsi:type="dcterms:W3CDTF">2025-07-24T08:33:00Z</dcterms:created>
  <dcterms:modified xsi:type="dcterms:W3CDTF">2025-07-24T09:34:00Z</dcterms:modified>
</cp:coreProperties>
</file>